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B6" w:rsidRPr="00663BB6" w:rsidRDefault="00663BB6" w:rsidP="00C23639">
      <w:pPr>
        <w:spacing w:after="0"/>
        <w:jc w:val="center"/>
        <w:rPr>
          <w:b/>
          <w:sz w:val="28"/>
          <w:szCs w:val="28"/>
        </w:rPr>
      </w:pPr>
      <w:r w:rsidRPr="00663BB6">
        <w:rPr>
          <w:b/>
          <w:sz w:val="28"/>
          <w:szCs w:val="28"/>
        </w:rPr>
        <w:t>Regulamin</w:t>
      </w:r>
    </w:p>
    <w:p w:rsidR="00663BB6" w:rsidRPr="00663BB6" w:rsidRDefault="00663BB6" w:rsidP="00C23639">
      <w:pPr>
        <w:spacing w:after="0"/>
        <w:jc w:val="center"/>
        <w:rPr>
          <w:b/>
          <w:sz w:val="28"/>
          <w:szCs w:val="28"/>
        </w:rPr>
      </w:pPr>
      <w:r w:rsidRPr="00663BB6">
        <w:rPr>
          <w:b/>
          <w:sz w:val="28"/>
          <w:szCs w:val="28"/>
        </w:rPr>
        <w:t>Konkursu Fotograficznego dla Rolników</w:t>
      </w:r>
    </w:p>
    <w:p w:rsidR="00663BB6" w:rsidRDefault="00663BB6" w:rsidP="00663BB6">
      <w:pPr>
        <w:jc w:val="center"/>
        <w:rPr>
          <w:b/>
          <w:sz w:val="28"/>
          <w:szCs w:val="28"/>
        </w:rPr>
      </w:pPr>
      <w:r w:rsidRPr="00663BB6">
        <w:rPr>
          <w:b/>
          <w:sz w:val="28"/>
          <w:szCs w:val="28"/>
        </w:rPr>
        <w:t>pod hasłem:  "Wieś Podlaska - praca, bezpieczeństwo, ludzie"</w:t>
      </w:r>
    </w:p>
    <w:p w:rsidR="00663BB6" w:rsidRDefault="00663BB6" w:rsidP="00663BB6">
      <w:pPr>
        <w:jc w:val="both"/>
        <w:rPr>
          <w:b/>
          <w:sz w:val="24"/>
          <w:szCs w:val="24"/>
        </w:rPr>
      </w:pPr>
    </w:p>
    <w:p w:rsidR="00663BB6" w:rsidRDefault="00663BB6" w:rsidP="00663BB6">
      <w:pPr>
        <w:spacing w:line="360" w:lineRule="auto"/>
        <w:jc w:val="center"/>
      </w:pPr>
      <w:r>
        <w:rPr>
          <w:rFonts w:ascii="Times" w:hAnsi="Times"/>
        </w:rPr>
        <w:t>§</w:t>
      </w:r>
      <w:r>
        <w:t>1</w:t>
      </w:r>
    </w:p>
    <w:p w:rsidR="00663BB6" w:rsidRDefault="00663BB6" w:rsidP="00A372EF">
      <w:pPr>
        <w:spacing w:after="120" w:line="360" w:lineRule="auto"/>
        <w:jc w:val="center"/>
      </w:pPr>
      <w:r>
        <w:t>Temat i cel konkursu</w:t>
      </w:r>
    </w:p>
    <w:p w:rsidR="00663BB6" w:rsidRDefault="00663BB6" w:rsidP="00663BB6">
      <w:pPr>
        <w:numPr>
          <w:ilvl w:val="1"/>
          <w:numId w:val="1"/>
        </w:numPr>
        <w:tabs>
          <w:tab w:val="clear" w:pos="851"/>
        </w:tabs>
        <w:spacing w:after="0" w:line="360" w:lineRule="auto"/>
        <w:ind w:left="426"/>
        <w:jc w:val="both"/>
      </w:pPr>
      <w:r>
        <w:t>Konkurs ogłoszony jest pod hasłem „Wieś Podlaska - praca, bezpieczeństwo, ludzie".</w:t>
      </w:r>
    </w:p>
    <w:p w:rsidR="00663BB6" w:rsidRDefault="00663BB6" w:rsidP="00663BB6">
      <w:pPr>
        <w:numPr>
          <w:ilvl w:val="1"/>
          <w:numId w:val="1"/>
        </w:numPr>
        <w:tabs>
          <w:tab w:val="clear" w:pos="851"/>
        </w:tabs>
        <w:spacing w:after="120" w:line="360" w:lineRule="auto"/>
        <w:ind w:left="426" w:hanging="340"/>
        <w:jc w:val="both"/>
      </w:pPr>
      <w:r>
        <w:t>Celem konkursu jest promowanie wśród rolników pozytywnych zachowań związanych</w:t>
      </w:r>
      <w:r>
        <w:br/>
        <w:t>z bezpieczną pracą w gospodarstwie rolnym, z jednoczesnym poszerzaniem wiedzy z zakresu bhp  w gospodarstwie rolnym oraz dążenie do zmniejszenia liczby wypadków przy pracy rolniczej.</w:t>
      </w:r>
    </w:p>
    <w:p w:rsidR="00663BB6" w:rsidRDefault="00663BB6" w:rsidP="00663BB6">
      <w:pPr>
        <w:spacing w:after="120" w:line="360" w:lineRule="auto"/>
        <w:ind w:left="426"/>
        <w:jc w:val="center"/>
      </w:pPr>
      <w:r w:rsidRPr="00663BB6">
        <w:rPr>
          <w:rFonts w:ascii="Times" w:hAnsi="Times"/>
        </w:rPr>
        <w:t>§</w:t>
      </w:r>
      <w:r>
        <w:t>2</w:t>
      </w:r>
    </w:p>
    <w:p w:rsidR="00663BB6" w:rsidRDefault="00663BB6" w:rsidP="00663BB6">
      <w:pPr>
        <w:tabs>
          <w:tab w:val="left" w:pos="340"/>
        </w:tabs>
        <w:spacing w:after="120" w:line="360" w:lineRule="auto"/>
        <w:jc w:val="center"/>
      </w:pPr>
      <w:r>
        <w:t>Organizatorzy i współorganizatorzy konkursu</w:t>
      </w:r>
    </w:p>
    <w:p w:rsidR="00663BB6" w:rsidRDefault="00663BB6" w:rsidP="00663BB6">
      <w:pPr>
        <w:numPr>
          <w:ilvl w:val="0"/>
          <w:numId w:val="2"/>
        </w:numPr>
        <w:spacing w:after="120" w:line="360" w:lineRule="auto"/>
        <w:ind w:left="426"/>
        <w:jc w:val="both"/>
      </w:pPr>
      <w:r>
        <w:t xml:space="preserve">Organizatorem Konkursu jest Kasa Rolniczego Ubezpieczenia Społecznego Oddział Regionalny </w:t>
      </w:r>
      <w:r>
        <w:br/>
        <w:t>w Białymstoku.</w:t>
      </w:r>
    </w:p>
    <w:p w:rsidR="00663BB6" w:rsidRDefault="00663BB6" w:rsidP="00663BB6">
      <w:pPr>
        <w:numPr>
          <w:ilvl w:val="0"/>
          <w:numId w:val="2"/>
        </w:numPr>
        <w:spacing w:after="120" w:line="360" w:lineRule="auto"/>
        <w:ind w:left="426"/>
        <w:jc w:val="both"/>
      </w:pPr>
      <w:r>
        <w:t>Krąg współorganizatorów w toku realizacji konkursu może być poszerzany na bieżąco.</w:t>
      </w:r>
    </w:p>
    <w:p w:rsidR="00663BB6" w:rsidRDefault="00663BB6" w:rsidP="00663BB6">
      <w:pPr>
        <w:spacing w:line="360" w:lineRule="auto"/>
        <w:jc w:val="center"/>
      </w:pPr>
      <w:r>
        <w:rPr>
          <w:rFonts w:ascii="Times" w:hAnsi="Times"/>
        </w:rPr>
        <w:t>§</w:t>
      </w:r>
      <w:r>
        <w:t>3</w:t>
      </w:r>
    </w:p>
    <w:p w:rsidR="00663BB6" w:rsidRDefault="00663BB6" w:rsidP="00663BB6">
      <w:pPr>
        <w:tabs>
          <w:tab w:val="left" w:pos="340"/>
        </w:tabs>
        <w:spacing w:after="120" w:line="360" w:lineRule="auto"/>
        <w:jc w:val="center"/>
      </w:pPr>
      <w:r>
        <w:t>Uczestnicy konkursu</w:t>
      </w:r>
    </w:p>
    <w:p w:rsidR="00663BB6" w:rsidRDefault="00663BB6" w:rsidP="00892E4F">
      <w:pPr>
        <w:numPr>
          <w:ilvl w:val="0"/>
          <w:numId w:val="3"/>
        </w:numPr>
        <w:spacing w:after="120" w:line="360" w:lineRule="auto"/>
        <w:ind w:left="426"/>
        <w:jc w:val="both"/>
      </w:pPr>
      <w:r>
        <w:t>W Konkursie mogą brać udział osoby pełnoletnie</w:t>
      </w:r>
      <w:r w:rsidR="00892E4F" w:rsidRPr="00892E4F">
        <w:t xml:space="preserve"> </w:t>
      </w:r>
      <w:r w:rsidR="008E7662">
        <w:t>ubezpieczone w KRUS i</w:t>
      </w:r>
      <w:r w:rsidRPr="000C32B9">
        <w:t xml:space="preserve"> </w:t>
      </w:r>
      <w:r w:rsidR="00892E4F">
        <w:t xml:space="preserve">zamieszkujące </w:t>
      </w:r>
      <w:r w:rsidR="00A372EF">
        <w:br/>
      </w:r>
      <w:r w:rsidR="00892E4F">
        <w:t>w następujących gminach</w:t>
      </w:r>
      <w:r>
        <w:t xml:space="preserve"> </w:t>
      </w:r>
      <w:r w:rsidR="00911EE5">
        <w:t>powiatu hajnowskiego</w:t>
      </w:r>
      <w:r w:rsidR="00892E4F">
        <w:t xml:space="preserve">: </w:t>
      </w:r>
      <w:r w:rsidR="00E26FB0">
        <w:rPr>
          <w:b/>
          <w:i/>
        </w:rPr>
        <w:t>Białowieża, Czeremcha, Czyże, Dubicze Cerkiewne, Hajnówka, Kleszczele, Narew, Narewka</w:t>
      </w:r>
      <w:r w:rsidR="008E7662" w:rsidRPr="00830ED9">
        <w:rPr>
          <w:i/>
        </w:rPr>
        <w:t>,</w:t>
      </w:r>
      <w:r w:rsidR="008E7662">
        <w:t xml:space="preserve"> a także</w:t>
      </w:r>
      <w:r>
        <w:t xml:space="preserve"> prowadzące produkcyjną działalność rolniczą</w:t>
      </w:r>
      <w:r w:rsidRPr="00545DC5">
        <w:t> w rozumieniu ustawy o ubezpieczeniu społecznym rolników czyli działalność w zakresie produkcji roślinnej lub zwierzęcej, w tym produkcji ogrodniczej, sadowniczej, pszczelarskiej i rybnej</w:t>
      </w:r>
      <w:r>
        <w:t>.</w:t>
      </w:r>
    </w:p>
    <w:p w:rsidR="003B6E23" w:rsidRPr="00C23639" w:rsidRDefault="008D5A68" w:rsidP="00C23639">
      <w:pPr>
        <w:numPr>
          <w:ilvl w:val="0"/>
          <w:numId w:val="3"/>
        </w:numPr>
        <w:spacing w:after="0" w:line="360" w:lineRule="auto"/>
        <w:ind w:left="426"/>
        <w:jc w:val="both"/>
      </w:pPr>
      <w:r>
        <w:t>Udział w konkursie jest bezpłatny.</w:t>
      </w:r>
    </w:p>
    <w:p w:rsidR="00892E4F" w:rsidRDefault="00892E4F" w:rsidP="00892E4F">
      <w:pPr>
        <w:spacing w:line="360" w:lineRule="auto"/>
        <w:jc w:val="center"/>
      </w:pPr>
      <w:r>
        <w:rPr>
          <w:rFonts w:ascii="Times" w:hAnsi="Times"/>
        </w:rPr>
        <w:t>§</w:t>
      </w:r>
      <w:r>
        <w:t>4</w:t>
      </w:r>
    </w:p>
    <w:p w:rsidR="00892E4F" w:rsidRDefault="00892E4F" w:rsidP="00892E4F">
      <w:pPr>
        <w:tabs>
          <w:tab w:val="left" w:pos="340"/>
        </w:tabs>
        <w:spacing w:before="120" w:after="120" w:line="360" w:lineRule="auto"/>
        <w:jc w:val="center"/>
      </w:pPr>
      <w:r>
        <w:t>Zadanie i organizacja konkursu</w:t>
      </w:r>
    </w:p>
    <w:p w:rsidR="00E26FB0" w:rsidRPr="00E26FB0" w:rsidRDefault="00892E4F" w:rsidP="00892E4F">
      <w:pPr>
        <w:numPr>
          <w:ilvl w:val="0"/>
          <w:numId w:val="4"/>
        </w:numPr>
        <w:tabs>
          <w:tab w:val="clear" w:pos="1702"/>
        </w:tabs>
        <w:spacing w:after="0" w:line="360" w:lineRule="auto"/>
        <w:ind w:left="426"/>
        <w:jc w:val="both"/>
      </w:pPr>
      <w:r>
        <w:t xml:space="preserve">Zadaniem konkursowym jest dostarczenie do </w:t>
      </w:r>
      <w:r w:rsidR="00E26FB0">
        <w:rPr>
          <w:b/>
          <w:i/>
        </w:rPr>
        <w:t>Placówka Terenowa</w:t>
      </w:r>
      <w:r w:rsidR="00A372EF" w:rsidRPr="00830ED9">
        <w:rPr>
          <w:b/>
          <w:i/>
        </w:rPr>
        <w:t xml:space="preserve"> KRUS w </w:t>
      </w:r>
      <w:r w:rsidR="00E26FB0">
        <w:rPr>
          <w:b/>
          <w:i/>
        </w:rPr>
        <w:t>Hajnówce</w:t>
      </w:r>
    </w:p>
    <w:p w:rsidR="008E7662" w:rsidRDefault="00E26FB0" w:rsidP="00E26FB0">
      <w:pPr>
        <w:spacing w:after="0" w:line="360" w:lineRule="auto"/>
        <w:ind w:left="426"/>
        <w:jc w:val="both"/>
      </w:pPr>
      <w:r>
        <w:rPr>
          <w:b/>
          <w:i/>
        </w:rPr>
        <w:lastRenderedPageBreak/>
        <w:t>-</w:t>
      </w:r>
      <w:r w:rsidR="008E7662">
        <w:t xml:space="preserve"> </w:t>
      </w:r>
      <w:r w:rsidR="00892E4F">
        <w:t xml:space="preserve">5 </w:t>
      </w:r>
      <w:r w:rsidR="00A372EF">
        <w:t>fotografii zdjęciowych (papier</w:t>
      </w:r>
      <w:r w:rsidR="0041024C">
        <w:t xml:space="preserve"> </w:t>
      </w:r>
      <w:r w:rsidR="00892E4F">
        <w:t>fotograficzny w dowolnym rozmiarze</w:t>
      </w:r>
      <w:r w:rsidR="000D79D4">
        <w:t>, cza</w:t>
      </w:r>
      <w:r w:rsidR="00807B31">
        <w:t>rnobiałe lub</w:t>
      </w:r>
      <w:r w:rsidR="000D79D4">
        <w:t xml:space="preserve"> kolorowe, opracowane graficznie</w:t>
      </w:r>
      <w:r w:rsidR="00A372EF">
        <w:t>,</w:t>
      </w:r>
      <w:r w:rsidR="000D79D4">
        <w:t xml:space="preserve"> jednak bez stosowania fotomontażu)</w:t>
      </w:r>
      <w:r w:rsidR="008E7662">
        <w:t xml:space="preserve"> na temat zapobiegania wypadkom w gospodarstwach rolnych,  a </w:t>
      </w:r>
      <w:r w:rsidR="000D79D4">
        <w:t xml:space="preserve">w </w:t>
      </w:r>
      <w:r w:rsidR="00625437">
        <w:t>szczególności</w:t>
      </w:r>
      <w:r w:rsidR="008E7662">
        <w:t>:</w:t>
      </w:r>
    </w:p>
    <w:p w:rsidR="008E7662" w:rsidRDefault="008E7662" w:rsidP="008E7662">
      <w:pPr>
        <w:spacing w:after="0" w:line="360" w:lineRule="auto"/>
        <w:ind w:left="426"/>
        <w:jc w:val="both"/>
      </w:pPr>
      <w:r>
        <w:t>- upadkom osób</w:t>
      </w:r>
      <w:r w:rsidR="00A372EF">
        <w:t>,</w:t>
      </w:r>
    </w:p>
    <w:p w:rsidR="00625437" w:rsidRDefault="00625437" w:rsidP="008E7662">
      <w:pPr>
        <w:spacing w:after="0" w:line="360" w:lineRule="auto"/>
        <w:ind w:left="426"/>
        <w:jc w:val="both"/>
      </w:pPr>
      <w:r>
        <w:t>- pochwyceniom i uderzeniom przez części ruchome maszyn i urządzeń rolniczych</w:t>
      </w:r>
      <w:r w:rsidR="00A372EF">
        <w:t>,</w:t>
      </w:r>
    </w:p>
    <w:p w:rsidR="003B63C1" w:rsidRDefault="008E7662" w:rsidP="008E7662">
      <w:pPr>
        <w:spacing w:after="0" w:line="360" w:lineRule="auto"/>
        <w:ind w:left="426"/>
        <w:jc w:val="both"/>
      </w:pPr>
      <w:r>
        <w:t xml:space="preserve">- </w:t>
      </w:r>
      <w:r w:rsidR="00625437">
        <w:t>uderzeniom, przygnieceniom, pogryzieniom przez zwierzęta</w:t>
      </w:r>
      <w:r w:rsidR="00A372EF">
        <w:t>,</w:t>
      </w:r>
    </w:p>
    <w:p w:rsidR="00807B31" w:rsidRDefault="00807B31" w:rsidP="008E7662">
      <w:pPr>
        <w:spacing w:after="0" w:line="360" w:lineRule="auto"/>
        <w:ind w:left="426"/>
        <w:jc w:val="both"/>
      </w:pPr>
      <w:r>
        <w:t>Fotografia zdjęciowa powinna przedstawiać w jaki sposób rolnicy oraz członkowie ich rodzin na terenie własnego gospodarstwa lub w jego</w:t>
      </w:r>
      <w:r w:rsidR="0041024C">
        <w:t xml:space="preserve"> bliskim</w:t>
      </w:r>
      <w:r>
        <w:t xml:space="preserve"> sąsiedztwie likwidują</w:t>
      </w:r>
      <w:r w:rsidR="00A372EF">
        <w:t>,</w:t>
      </w:r>
      <w:r>
        <w:t xml:space="preserve"> ewentualnie zmniejszają występowanie zagrożeń</w:t>
      </w:r>
      <w:r w:rsidR="0041024C">
        <w:t>,</w:t>
      </w:r>
      <w:r>
        <w:t xml:space="preserve"> które są przyczynami wypadków przy pracy rolniczej.</w:t>
      </w:r>
    </w:p>
    <w:p w:rsidR="00892E4F" w:rsidRDefault="008D5A68" w:rsidP="00892E4F">
      <w:pPr>
        <w:numPr>
          <w:ilvl w:val="0"/>
          <w:numId w:val="4"/>
        </w:numPr>
        <w:tabs>
          <w:tab w:val="clear" w:pos="1702"/>
        </w:tabs>
        <w:spacing w:after="0" w:line="360" w:lineRule="auto"/>
        <w:ind w:left="426"/>
        <w:jc w:val="both"/>
      </w:pPr>
      <w:r>
        <w:t>Za każdą przesłaną</w:t>
      </w:r>
      <w:r w:rsidR="003B63C1">
        <w:t xml:space="preserve"> </w:t>
      </w:r>
      <w:r w:rsidR="00F264B0">
        <w:t>fotografię</w:t>
      </w:r>
      <w:r>
        <w:t xml:space="preserve"> związaną tematycznie z konkursem uczestnik może otrzymać od  1 do 5 punktów.</w:t>
      </w:r>
      <w:r w:rsidR="0041024C">
        <w:t xml:space="preserve"> Zdjęcie nie związane tematycznie z konkursem - 0 pkt.</w:t>
      </w:r>
    </w:p>
    <w:p w:rsidR="00892E4F" w:rsidRDefault="00892E4F" w:rsidP="00892E4F">
      <w:pPr>
        <w:numPr>
          <w:ilvl w:val="0"/>
          <w:numId w:val="4"/>
        </w:numPr>
        <w:tabs>
          <w:tab w:val="clear" w:pos="1702"/>
        </w:tabs>
        <w:spacing w:after="0" w:line="360" w:lineRule="auto"/>
        <w:ind w:left="426"/>
        <w:jc w:val="both"/>
      </w:pPr>
      <w:r>
        <w:t>Zwycięzcą konkur</w:t>
      </w:r>
      <w:r w:rsidR="008D5A68">
        <w:t>su zostaje osoba, która uzyska</w:t>
      </w:r>
      <w:r>
        <w:t xml:space="preserve"> największą liczbę punktów</w:t>
      </w:r>
      <w:r w:rsidR="008D5A68">
        <w:t xml:space="preserve"> łącznie ze wszystkich 5 nadesłanych fotografii</w:t>
      </w:r>
      <w:r>
        <w:t>.</w:t>
      </w:r>
    </w:p>
    <w:p w:rsidR="008D5A68" w:rsidRDefault="008D5A68" w:rsidP="00892E4F">
      <w:pPr>
        <w:numPr>
          <w:ilvl w:val="0"/>
          <w:numId w:val="4"/>
        </w:numPr>
        <w:tabs>
          <w:tab w:val="clear" w:pos="1702"/>
        </w:tabs>
        <w:spacing w:after="0" w:line="360" w:lineRule="auto"/>
        <w:ind w:left="426"/>
        <w:jc w:val="both"/>
      </w:pPr>
      <w:r>
        <w:t xml:space="preserve">Zdjęcia powinny być wykonane wyłącznie na terytorium </w:t>
      </w:r>
      <w:r w:rsidR="0041024C">
        <w:t>własnego gospodarstwa lub w jego bliskim sąsiedztwie</w:t>
      </w:r>
      <w:r>
        <w:t>.</w:t>
      </w:r>
    </w:p>
    <w:p w:rsidR="008D5A68" w:rsidRDefault="008D5A68" w:rsidP="00892E4F">
      <w:pPr>
        <w:numPr>
          <w:ilvl w:val="0"/>
          <w:numId w:val="4"/>
        </w:numPr>
        <w:tabs>
          <w:tab w:val="clear" w:pos="1702"/>
        </w:tabs>
        <w:spacing w:after="0" w:line="360" w:lineRule="auto"/>
        <w:ind w:left="426"/>
        <w:jc w:val="both"/>
      </w:pPr>
      <w:r>
        <w:t xml:space="preserve"> Każdy uczestnik Konkursu</w:t>
      </w:r>
      <w:r w:rsidR="007C5A9B">
        <w:t xml:space="preserve"> oprócz fotografii zdjęciowych</w:t>
      </w:r>
      <w:r>
        <w:t xml:space="preserve"> wypełnia i przesyła na adres </w:t>
      </w:r>
      <w:r w:rsidR="00E26FB0">
        <w:rPr>
          <w:b/>
          <w:i/>
        </w:rPr>
        <w:t xml:space="preserve">PT </w:t>
      </w:r>
      <w:r w:rsidRPr="00830ED9">
        <w:rPr>
          <w:b/>
          <w:i/>
        </w:rPr>
        <w:t xml:space="preserve">KRUS </w:t>
      </w:r>
      <w:r w:rsidR="00A372EF" w:rsidRPr="00830ED9">
        <w:rPr>
          <w:b/>
          <w:i/>
        </w:rPr>
        <w:br/>
      </w:r>
      <w:r w:rsidRPr="00830ED9">
        <w:rPr>
          <w:b/>
          <w:i/>
        </w:rPr>
        <w:t xml:space="preserve">w </w:t>
      </w:r>
      <w:r w:rsidR="00E26FB0">
        <w:rPr>
          <w:b/>
          <w:i/>
        </w:rPr>
        <w:t>Hajnówce</w:t>
      </w:r>
      <w:r w:rsidR="00F264B0" w:rsidRPr="00830ED9">
        <w:rPr>
          <w:b/>
          <w:i/>
        </w:rPr>
        <w:t>,</w:t>
      </w:r>
      <w:r w:rsidR="007C5A9B" w:rsidRPr="00830ED9">
        <w:rPr>
          <w:b/>
          <w:i/>
        </w:rPr>
        <w:t xml:space="preserve"> ul. </w:t>
      </w:r>
      <w:r w:rsidR="00E26FB0">
        <w:rPr>
          <w:b/>
          <w:i/>
        </w:rPr>
        <w:t>Armii Krajowej 16,17-200 Hajnówka</w:t>
      </w:r>
      <w:r w:rsidR="007C5A9B">
        <w:t>:</w:t>
      </w:r>
    </w:p>
    <w:p w:rsidR="007C5A9B" w:rsidRDefault="007C5A9B" w:rsidP="007C5A9B">
      <w:pPr>
        <w:spacing w:after="0" w:line="360" w:lineRule="auto"/>
        <w:ind w:left="426"/>
        <w:jc w:val="both"/>
      </w:pPr>
      <w:r>
        <w:t>- załącznik nr 1 - Karta zgłoszeniowa</w:t>
      </w:r>
      <w:r w:rsidR="00A372EF">
        <w:t>,</w:t>
      </w:r>
    </w:p>
    <w:p w:rsidR="00A6715C" w:rsidRDefault="007C5A9B" w:rsidP="00A6715C">
      <w:pPr>
        <w:spacing w:after="0" w:line="360" w:lineRule="auto"/>
        <w:ind w:left="426"/>
        <w:jc w:val="both"/>
      </w:pPr>
      <w:r>
        <w:t>- załącznik nr</w:t>
      </w:r>
      <w:r w:rsidR="000D79D4">
        <w:t xml:space="preserve"> 2 - Klauzula informacyjna RODO</w:t>
      </w:r>
      <w:r w:rsidR="00A372EF">
        <w:t>.</w:t>
      </w:r>
    </w:p>
    <w:p w:rsidR="00A6715C" w:rsidRDefault="00A6715C" w:rsidP="00A6715C">
      <w:pPr>
        <w:spacing w:after="0" w:line="360" w:lineRule="auto"/>
        <w:ind w:left="426"/>
        <w:jc w:val="both"/>
      </w:pPr>
      <w:r>
        <w:t xml:space="preserve">Fotografie należy ponumerować na odwrocie niezmywalnym markerem (nr od 1 do 5),  a </w:t>
      </w:r>
      <w:r w:rsidR="00F264B0">
        <w:t>także zamieścić krótką</w:t>
      </w:r>
      <w:r>
        <w:t xml:space="preserve"> informację dotyczącą: daty i miejsca wykonania fotografii, tytułu lub krótkiego komentarza.</w:t>
      </w:r>
    </w:p>
    <w:p w:rsidR="00892E4F" w:rsidRDefault="00B54224" w:rsidP="00892E4F">
      <w:pPr>
        <w:numPr>
          <w:ilvl w:val="0"/>
          <w:numId w:val="4"/>
        </w:numPr>
        <w:tabs>
          <w:tab w:val="clear" w:pos="1702"/>
        </w:tabs>
        <w:spacing w:after="0" w:line="360" w:lineRule="auto"/>
        <w:ind w:left="426"/>
        <w:jc w:val="both"/>
      </w:pPr>
      <w:r>
        <w:t>A</w:t>
      </w:r>
      <w:r w:rsidR="00892E4F">
        <w:t>rkusz zgłoszeniowy</w:t>
      </w:r>
      <w:r w:rsidR="00892E4F" w:rsidRPr="00FA21F4">
        <w:t xml:space="preserve"> wraz z regulaminem</w:t>
      </w:r>
      <w:r w:rsidR="00892E4F">
        <w:t xml:space="preserve"> </w:t>
      </w:r>
      <w:r w:rsidR="00892E4F" w:rsidRPr="00FA21F4">
        <w:t xml:space="preserve"> </w:t>
      </w:r>
      <w:r>
        <w:t xml:space="preserve">będą dostępne w siedzibie </w:t>
      </w:r>
      <w:r w:rsidR="00E26FB0">
        <w:rPr>
          <w:b/>
          <w:i/>
        </w:rPr>
        <w:t xml:space="preserve">PT </w:t>
      </w:r>
      <w:r w:rsidRPr="00830ED9">
        <w:rPr>
          <w:b/>
          <w:i/>
        </w:rPr>
        <w:t xml:space="preserve">KRUS w </w:t>
      </w:r>
      <w:r w:rsidR="00E26FB0">
        <w:rPr>
          <w:b/>
          <w:i/>
        </w:rPr>
        <w:t>Hajnówce</w:t>
      </w:r>
      <w:r w:rsidR="00C310C2">
        <w:rPr>
          <w:b/>
          <w:i/>
        </w:rPr>
        <w:t xml:space="preserve"> </w:t>
      </w:r>
      <w:r>
        <w:t>w sali obsługi interesantów oraz</w:t>
      </w:r>
      <w:r w:rsidR="005106B8">
        <w:t xml:space="preserve"> zostaną przesłane do gmin</w:t>
      </w:r>
      <w:r w:rsidR="00A372EF">
        <w:t>,</w:t>
      </w:r>
      <w:r w:rsidR="005106B8">
        <w:t xml:space="preserve"> których zasięg  terytorialny</w:t>
      </w:r>
      <w:r>
        <w:t xml:space="preserve"> obejmuj</w:t>
      </w:r>
      <w:r w:rsidR="005106B8">
        <w:t>e organizacja</w:t>
      </w:r>
      <w:r w:rsidR="00545DC5">
        <w:t xml:space="preserve"> konkursu</w:t>
      </w:r>
      <w:r>
        <w:t xml:space="preserve"> </w:t>
      </w:r>
      <w:r w:rsidR="00892E4F" w:rsidRPr="00FA21F4">
        <w:t>.</w:t>
      </w:r>
    </w:p>
    <w:p w:rsidR="00E26FB0" w:rsidRDefault="005106B8" w:rsidP="00892E4F">
      <w:pPr>
        <w:numPr>
          <w:ilvl w:val="0"/>
          <w:numId w:val="4"/>
        </w:numPr>
        <w:tabs>
          <w:tab w:val="clear" w:pos="1702"/>
        </w:tabs>
        <w:spacing w:after="0" w:line="360" w:lineRule="auto"/>
        <w:ind w:left="360"/>
        <w:jc w:val="both"/>
        <w:rPr>
          <w:b/>
          <w:i/>
        </w:rPr>
      </w:pPr>
      <w:r>
        <w:t>Arkusz zgłoszeniowy, klauzulę</w:t>
      </w:r>
      <w:r w:rsidR="00B54224">
        <w:t xml:space="preserve"> informacyjną RODO oraz fotografie zdjęciowe </w:t>
      </w:r>
      <w:r w:rsidR="00892E4F">
        <w:t>należ</w:t>
      </w:r>
      <w:r w:rsidR="00B54224">
        <w:t xml:space="preserve">y przesłać lub dostarczyć </w:t>
      </w:r>
      <w:r w:rsidR="00B54224" w:rsidRPr="00303638">
        <w:rPr>
          <w:b/>
          <w:i/>
        </w:rPr>
        <w:t xml:space="preserve">do </w:t>
      </w:r>
      <w:r w:rsidR="00E26FB0">
        <w:rPr>
          <w:b/>
          <w:i/>
        </w:rPr>
        <w:t>Placówki Terenowej</w:t>
      </w:r>
      <w:r w:rsidR="00A372EF" w:rsidRPr="00303638">
        <w:rPr>
          <w:b/>
          <w:i/>
        </w:rPr>
        <w:t xml:space="preserve"> KRUS w </w:t>
      </w:r>
      <w:r w:rsidR="00E26FB0">
        <w:rPr>
          <w:b/>
          <w:i/>
        </w:rPr>
        <w:t>Hajnówce</w:t>
      </w:r>
      <w:r w:rsidR="00A372EF">
        <w:t xml:space="preserve"> </w:t>
      </w:r>
      <w:r w:rsidR="00892E4F">
        <w:t xml:space="preserve">w nieprzekraczalnym terminie do </w:t>
      </w:r>
      <w:r w:rsidR="00A372EF">
        <w:br/>
      </w:r>
      <w:r w:rsidR="00097D10">
        <w:rPr>
          <w:u w:val="single"/>
        </w:rPr>
        <w:t>30</w:t>
      </w:r>
      <w:r w:rsidR="00892E4F">
        <w:rPr>
          <w:u w:val="single"/>
        </w:rPr>
        <w:t xml:space="preserve"> października 2020</w:t>
      </w:r>
      <w:r w:rsidR="00892E4F" w:rsidRPr="00782057">
        <w:rPr>
          <w:u w:val="single"/>
        </w:rPr>
        <w:t xml:space="preserve"> roku</w:t>
      </w:r>
      <w:r w:rsidR="00892E4F">
        <w:t xml:space="preserve"> </w:t>
      </w:r>
      <w:r w:rsidR="00892E4F" w:rsidRPr="00BD2C37">
        <w:t>(decyduje data stempla pocztowego)</w:t>
      </w:r>
      <w:r w:rsidR="00545DC5">
        <w:t xml:space="preserve">. </w:t>
      </w:r>
      <w:r w:rsidR="00545DC5" w:rsidRPr="00303638">
        <w:rPr>
          <w:b/>
          <w:i/>
        </w:rPr>
        <w:t>Adres</w:t>
      </w:r>
      <w:r w:rsidR="0041024C" w:rsidRPr="00303638">
        <w:rPr>
          <w:b/>
          <w:i/>
        </w:rPr>
        <w:t>:</w:t>
      </w:r>
      <w:r w:rsidR="00545DC5" w:rsidRPr="00303638">
        <w:rPr>
          <w:b/>
          <w:i/>
        </w:rPr>
        <w:t xml:space="preserve"> </w:t>
      </w:r>
      <w:r w:rsidR="0041024C" w:rsidRPr="00303638">
        <w:rPr>
          <w:b/>
          <w:i/>
        </w:rPr>
        <w:t xml:space="preserve">ul. </w:t>
      </w:r>
      <w:r w:rsidR="00E26FB0">
        <w:rPr>
          <w:b/>
          <w:i/>
        </w:rPr>
        <w:t>Armii Krajowej 16,</w:t>
      </w:r>
    </w:p>
    <w:p w:rsidR="00892E4F" w:rsidRPr="00303638" w:rsidRDefault="00E26FB0" w:rsidP="00E26FB0">
      <w:pPr>
        <w:spacing w:after="0" w:line="360" w:lineRule="auto"/>
        <w:ind w:left="360"/>
        <w:jc w:val="both"/>
        <w:rPr>
          <w:b/>
          <w:i/>
        </w:rPr>
      </w:pPr>
      <w:r>
        <w:rPr>
          <w:b/>
          <w:i/>
        </w:rPr>
        <w:t>17-200 Hajnówka.</w:t>
      </w:r>
    </w:p>
    <w:p w:rsidR="00892E4F" w:rsidRDefault="00892E4F" w:rsidP="00892E4F">
      <w:pPr>
        <w:numPr>
          <w:ilvl w:val="0"/>
          <w:numId w:val="4"/>
        </w:numPr>
        <w:tabs>
          <w:tab w:val="clear" w:pos="1702"/>
        </w:tabs>
        <w:spacing w:after="0" w:line="360" w:lineRule="auto"/>
        <w:ind w:left="426"/>
        <w:jc w:val="both"/>
      </w:pPr>
      <w:r>
        <w:t>Osoba, która nieprawidłowo wypełni arkusz zgłoszeniowy</w:t>
      </w:r>
      <w:r w:rsidR="00A372EF">
        <w:t>,</w:t>
      </w:r>
      <w:r>
        <w:t xml:space="preserve"> nie będzie brała udziału                         w konkursie.</w:t>
      </w:r>
    </w:p>
    <w:p w:rsidR="00892E4F" w:rsidRDefault="00892E4F" w:rsidP="00892E4F">
      <w:pPr>
        <w:numPr>
          <w:ilvl w:val="0"/>
          <w:numId w:val="4"/>
        </w:numPr>
        <w:tabs>
          <w:tab w:val="clear" w:pos="1702"/>
        </w:tabs>
        <w:spacing w:after="0" w:line="360" w:lineRule="auto"/>
        <w:ind w:left="426"/>
        <w:jc w:val="both"/>
      </w:pPr>
      <w:r>
        <w:t xml:space="preserve">Uczestnik może wysłać tylko jeden arkusz zgłoszeniowy, zgłaszając tym samym swój udział </w:t>
      </w:r>
      <w:r w:rsidR="00A372EF">
        <w:br/>
      </w:r>
      <w:r>
        <w:t>w konkursie.</w:t>
      </w:r>
    </w:p>
    <w:p w:rsidR="00892E4F" w:rsidRDefault="00892E4F" w:rsidP="00892E4F">
      <w:pPr>
        <w:numPr>
          <w:ilvl w:val="0"/>
          <w:numId w:val="4"/>
        </w:numPr>
        <w:tabs>
          <w:tab w:val="clear" w:pos="1702"/>
        </w:tabs>
        <w:spacing w:after="0" w:line="360" w:lineRule="auto"/>
        <w:ind w:left="426"/>
        <w:jc w:val="both"/>
      </w:pPr>
      <w:r>
        <w:t>Uroczyste wręczenie nagród</w:t>
      </w:r>
      <w:r w:rsidR="00A372EF">
        <w:t xml:space="preserve"> laureatom konkursu odbędzie się</w:t>
      </w:r>
      <w:r>
        <w:t xml:space="preserve"> w miejscu i terminie ustalonym przez organizatora konkursu.</w:t>
      </w:r>
    </w:p>
    <w:p w:rsidR="00892E4F" w:rsidRDefault="00892E4F" w:rsidP="00892E4F">
      <w:pPr>
        <w:numPr>
          <w:ilvl w:val="0"/>
          <w:numId w:val="4"/>
        </w:numPr>
        <w:tabs>
          <w:tab w:val="clear" w:pos="1702"/>
        </w:tabs>
        <w:spacing w:after="120" w:line="360" w:lineRule="auto"/>
        <w:ind w:left="425" w:hanging="340"/>
        <w:jc w:val="both"/>
      </w:pPr>
      <w:r>
        <w:lastRenderedPageBreak/>
        <w:t>Nad prawidłowym przebiegiem konkursu będzie czuwać Komisja Konkursowa.</w:t>
      </w:r>
    </w:p>
    <w:p w:rsidR="00545DC5" w:rsidRDefault="00545DC5" w:rsidP="00545DC5">
      <w:pPr>
        <w:spacing w:line="360" w:lineRule="auto"/>
        <w:jc w:val="center"/>
      </w:pPr>
      <w:r>
        <w:rPr>
          <w:rFonts w:ascii="Times" w:hAnsi="Times"/>
        </w:rPr>
        <w:t>§</w:t>
      </w:r>
      <w:r>
        <w:t>5</w:t>
      </w:r>
    </w:p>
    <w:p w:rsidR="00545DC5" w:rsidRDefault="00545DC5" w:rsidP="00545DC5">
      <w:pPr>
        <w:spacing w:after="120" w:line="360" w:lineRule="auto"/>
        <w:jc w:val="center"/>
      </w:pPr>
      <w:r>
        <w:t>Nagrody i wyróżnienia</w:t>
      </w:r>
    </w:p>
    <w:p w:rsidR="00545DC5" w:rsidRDefault="00545DC5" w:rsidP="00545DC5">
      <w:pPr>
        <w:numPr>
          <w:ilvl w:val="0"/>
          <w:numId w:val="5"/>
        </w:numPr>
        <w:spacing w:after="0" w:line="360" w:lineRule="auto"/>
        <w:ind w:left="426"/>
        <w:jc w:val="both"/>
      </w:pPr>
      <w:r>
        <w:t>Za zajęcie I, II i III miejsca przewidziane są nagrody rzeczowe. Przyznane zostaną nagrody specjalne i wyróżnienia</w:t>
      </w:r>
      <w:r w:rsidR="00A372EF">
        <w:t>.</w:t>
      </w:r>
    </w:p>
    <w:p w:rsidR="00545DC5" w:rsidRDefault="00545DC5" w:rsidP="00545DC5">
      <w:pPr>
        <w:numPr>
          <w:ilvl w:val="0"/>
          <w:numId w:val="5"/>
        </w:numPr>
        <w:spacing w:after="0" w:line="360" w:lineRule="auto"/>
        <w:ind w:left="426"/>
        <w:jc w:val="both"/>
      </w:pPr>
      <w:r>
        <w:t>Jury zastrzega sobie prawo innego podziału nagród</w:t>
      </w:r>
      <w:r w:rsidR="00A372EF">
        <w:t>.</w:t>
      </w:r>
    </w:p>
    <w:p w:rsidR="00545DC5" w:rsidRDefault="00545DC5" w:rsidP="00545DC5">
      <w:pPr>
        <w:numPr>
          <w:ilvl w:val="0"/>
          <w:numId w:val="5"/>
        </w:numPr>
        <w:spacing w:after="0" w:line="360" w:lineRule="auto"/>
        <w:ind w:left="426" w:hanging="426"/>
      </w:pPr>
      <w:r>
        <w:t>W</w:t>
      </w:r>
      <w:r w:rsidRPr="003C7504">
        <w:t xml:space="preserve"> przypadk</w:t>
      </w:r>
      <w:r>
        <w:t>u uzyskania nagrody w Konkursie u</w:t>
      </w:r>
      <w:r w:rsidRPr="003C7504">
        <w:t xml:space="preserve">czestnicy konkursu zobowiązują </w:t>
      </w:r>
      <w:r>
        <w:t xml:space="preserve">się </w:t>
      </w:r>
      <w:r w:rsidRPr="003C7504">
        <w:t>do uiszczenia podatku dochodowego od osób fizycznych,</w:t>
      </w:r>
      <w:bookmarkStart w:id="0" w:name="_GoBack"/>
      <w:bookmarkEnd w:id="0"/>
      <w:r w:rsidRPr="003C7504">
        <w:t xml:space="preserve"> zgodnie z Ustawą o podatku dochodowym od osób fizycznych </w:t>
      </w:r>
      <w:r>
        <w:t xml:space="preserve">z dnia 26 lipca 1991 roku, (Dz. U. z 2019r., poz.1387 z </w:t>
      </w:r>
      <w:proofErr w:type="spellStart"/>
      <w:r>
        <w:t>późn</w:t>
      </w:r>
      <w:proofErr w:type="spellEnd"/>
      <w:r>
        <w:t>. zm.).</w:t>
      </w:r>
      <w:r w:rsidRPr="003C7504">
        <w:t xml:space="preserve"> </w:t>
      </w:r>
    </w:p>
    <w:p w:rsidR="00545DC5" w:rsidRDefault="00545DC5" w:rsidP="00C23639">
      <w:pPr>
        <w:spacing w:after="0" w:line="240" w:lineRule="auto"/>
        <w:ind w:left="426"/>
      </w:pPr>
    </w:p>
    <w:p w:rsidR="00545DC5" w:rsidRDefault="00545DC5" w:rsidP="00545DC5">
      <w:pPr>
        <w:spacing w:line="360" w:lineRule="auto"/>
        <w:jc w:val="center"/>
      </w:pPr>
      <w:r>
        <w:rPr>
          <w:rFonts w:ascii="Times" w:hAnsi="Times"/>
        </w:rPr>
        <w:t>§</w:t>
      </w:r>
      <w:r>
        <w:t>6</w:t>
      </w:r>
    </w:p>
    <w:p w:rsidR="00545DC5" w:rsidRPr="00F17D2E" w:rsidRDefault="00545DC5" w:rsidP="00545DC5">
      <w:pPr>
        <w:tabs>
          <w:tab w:val="left" w:pos="340"/>
        </w:tabs>
        <w:spacing w:after="120" w:line="360" w:lineRule="auto"/>
        <w:jc w:val="center"/>
      </w:pPr>
      <w:r w:rsidRPr="00F17D2E">
        <w:t>Postanowienia końcowe</w:t>
      </w:r>
    </w:p>
    <w:p w:rsidR="003B6E23" w:rsidRDefault="003B6E23" w:rsidP="003B6E23">
      <w:pPr>
        <w:numPr>
          <w:ilvl w:val="0"/>
          <w:numId w:val="6"/>
        </w:numPr>
        <w:tabs>
          <w:tab w:val="clear" w:pos="851"/>
        </w:tabs>
        <w:spacing w:after="0" w:line="360" w:lineRule="auto"/>
        <w:ind w:left="426"/>
        <w:jc w:val="both"/>
        <w:rPr>
          <w:rFonts w:ascii="Calibri" w:eastAsia="Calibri" w:hAnsi="Calibri" w:cs="Times New Roman"/>
        </w:rPr>
      </w:pPr>
      <w:r>
        <w:t>Organizator zastrzega sobie prawo odwołania Konkursu bez podania przyczyn</w:t>
      </w:r>
      <w:r w:rsidR="00A372EF">
        <w:t>.</w:t>
      </w:r>
    </w:p>
    <w:p w:rsidR="00545DC5" w:rsidRDefault="00545DC5" w:rsidP="00545DC5">
      <w:pPr>
        <w:numPr>
          <w:ilvl w:val="0"/>
          <w:numId w:val="6"/>
        </w:numPr>
        <w:tabs>
          <w:tab w:val="clear" w:pos="851"/>
        </w:tabs>
        <w:spacing w:after="0" w:line="360" w:lineRule="auto"/>
        <w:ind w:left="426"/>
        <w:jc w:val="both"/>
      </w:pPr>
      <w:r>
        <w:t>Komisja Konkursowa zastrzega sobie prawo do sprawdzenia zakresu prowadzonej działalności rolniczej przez laureatów kon</w:t>
      </w:r>
      <w:r w:rsidR="0041024C">
        <w:t>kursu</w:t>
      </w:r>
      <w:r w:rsidR="00A372EF">
        <w:t>,</w:t>
      </w:r>
      <w:r w:rsidR="0041024C">
        <w:t xml:space="preserve"> celem wyeliminowania osób</w:t>
      </w:r>
      <w:r w:rsidR="00C23639">
        <w:t xml:space="preserve"> nie</w:t>
      </w:r>
      <w:r>
        <w:t>spełniających kryteriów podanych w § 3 regulaminu konkursu.</w:t>
      </w:r>
    </w:p>
    <w:p w:rsidR="00545DC5" w:rsidRDefault="00545DC5" w:rsidP="00545DC5">
      <w:pPr>
        <w:numPr>
          <w:ilvl w:val="0"/>
          <w:numId w:val="6"/>
        </w:numPr>
        <w:tabs>
          <w:tab w:val="clear" w:pos="851"/>
        </w:tabs>
        <w:spacing w:after="0" w:line="360" w:lineRule="auto"/>
        <w:ind w:left="426"/>
        <w:jc w:val="both"/>
      </w:pPr>
      <w:r w:rsidRPr="00F17D2E">
        <w:t xml:space="preserve">Przystąpienie do konkursu oznacza akceptację regulaminu oraz zgodę uczestnika </w:t>
      </w:r>
      <w:r>
        <w:t>na         w</w:t>
      </w:r>
      <w:r w:rsidRPr="003C7504">
        <w:t>ykorzystanie przez Kasę Rolniczego Ubezpieczenia Społecznego wizerunku</w:t>
      </w:r>
      <w:r w:rsidR="00C23639">
        <w:t>,</w:t>
      </w:r>
      <w:r w:rsidRPr="003C7504">
        <w:t xml:space="preserve"> w tym zwielokrotnianie go wszelkimi dostępnymi aktualnie technikami i metodami, rozpowszechnianie i publikowanie w celach związanych z przebiegiem Konkursu</w:t>
      </w:r>
      <w:r>
        <w:t xml:space="preserve">. </w:t>
      </w:r>
      <w:r w:rsidRPr="003C7504">
        <w:t>Wykorzystanie wizerunku nie narusza niczyich dóbr osobistych ani innych praw; niniejsza zgoda jest udzielona nieodpłatnie</w:t>
      </w:r>
      <w:r>
        <w:t>.</w:t>
      </w:r>
    </w:p>
    <w:p w:rsidR="005106B8" w:rsidRDefault="003B6E23" w:rsidP="00545DC5">
      <w:pPr>
        <w:numPr>
          <w:ilvl w:val="0"/>
          <w:numId w:val="6"/>
        </w:numPr>
        <w:tabs>
          <w:tab w:val="clear" w:pos="851"/>
        </w:tabs>
        <w:spacing w:after="0" w:line="360" w:lineRule="auto"/>
        <w:ind w:left="426"/>
        <w:jc w:val="both"/>
      </w:pPr>
      <w:r>
        <w:t xml:space="preserve">Autor fotografii nagrodzonej </w:t>
      </w:r>
      <w:r w:rsidR="00A372EF">
        <w:t>bądź wyróżnionej, przenosi nieod</w:t>
      </w:r>
      <w:r>
        <w:t>płatnie autorskie prawa majątkowe do tych prac na rzecz Organizatora bez ograniczeń czasowych i terytorialnych</w:t>
      </w:r>
      <w:r w:rsidR="00830ED9">
        <w:t>,</w:t>
      </w:r>
      <w:r>
        <w:t xml:space="preserve"> w tym szczególnie w zakresie wykorzystywania techniką drukarską i cyfrową, wystawiania, udostępniania na swojej stronie internetowej we wszystkich materiałach promocyjnych </w:t>
      </w:r>
      <w:r w:rsidR="00A372EF">
        <w:br/>
      </w:r>
      <w:r>
        <w:t>i reklamowych oraz wydawnictwach, bez względu na sposób ich zwielokrot</w:t>
      </w:r>
      <w:r w:rsidR="000E2227">
        <w:t xml:space="preserve">nienia </w:t>
      </w:r>
      <w:r w:rsidR="00A372EF">
        <w:br/>
      </w:r>
      <w:r w:rsidR="000E2227">
        <w:t>i wprowadzenia do obrotu wskazując związek z Konkursem - publikacja fotografii będzie zawierała imię i nazwisko autora.</w:t>
      </w:r>
    </w:p>
    <w:p w:rsidR="003B6E23" w:rsidRPr="003C7504" w:rsidRDefault="005106B8" w:rsidP="00545DC5">
      <w:pPr>
        <w:numPr>
          <w:ilvl w:val="0"/>
          <w:numId w:val="6"/>
        </w:numPr>
        <w:tabs>
          <w:tab w:val="clear" w:pos="851"/>
        </w:tabs>
        <w:spacing w:after="0" w:line="360" w:lineRule="auto"/>
        <w:ind w:left="426"/>
        <w:jc w:val="both"/>
      </w:pPr>
      <w:r>
        <w:t>Wszelkie wątpliwości związane z Konkursem rozstrzyga Organizator, od decyzji którego nie przysługuje odwołanie</w:t>
      </w:r>
      <w:r w:rsidR="00A372EF">
        <w:t>.</w:t>
      </w:r>
      <w:r w:rsidR="003B6E23">
        <w:t xml:space="preserve">  </w:t>
      </w:r>
    </w:p>
    <w:p w:rsidR="00663BB6" w:rsidRDefault="00663BB6" w:rsidP="00663BB6">
      <w:pPr>
        <w:spacing w:after="120" w:line="360" w:lineRule="auto"/>
        <w:ind w:left="426"/>
        <w:jc w:val="both"/>
      </w:pPr>
    </w:p>
    <w:p w:rsidR="00663BB6" w:rsidRDefault="00663BB6" w:rsidP="00663BB6">
      <w:pPr>
        <w:spacing w:after="120" w:line="360" w:lineRule="auto"/>
        <w:ind w:left="426"/>
      </w:pPr>
    </w:p>
    <w:p w:rsidR="00663BB6" w:rsidRPr="00663BB6" w:rsidRDefault="00663BB6" w:rsidP="00663BB6">
      <w:pPr>
        <w:jc w:val="both"/>
        <w:rPr>
          <w:sz w:val="24"/>
          <w:szCs w:val="24"/>
        </w:rPr>
      </w:pPr>
    </w:p>
    <w:sectPr w:rsidR="00663BB6" w:rsidRPr="00663BB6" w:rsidSect="000A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D4C"/>
    <w:multiLevelType w:val="hybridMultilevel"/>
    <w:tmpl w:val="C4D83AC2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341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B1AFC"/>
    <w:multiLevelType w:val="hybridMultilevel"/>
    <w:tmpl w:val="16806A10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354C5881"/>
    <w:multiLevelType w:val="hybridMultilevel"/>
    <w:tmpl w:val="2332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4806EE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36531D"/>
    <w:multiLevelType w:val="hybridMultilevel"/>
    <w:tmpl w:val="16806A10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4EDF145D"/>
    <w:multiLevelType w:val="hybridMultilevel"/>
    <w:tmpl w:val="BBC05774"/>
    <w:lvl w:ilvl="0" w:tplc="E9EE1314">
      <w:start w:val="1"/>
      <w:numFmt w:val="decimal"/>
      <w:lvlText w:val="%1."/>
      <w:lvlJc w:val="left"/>
      <w:pPr>
        <w:ind w:left="15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5E8738C1"/>
    <w:multiLevelType w:val="hybridMultilevel"/>
    <w:tmpl w:val="E9AA9FAC"/>
    <w:lvl w:ilvl="0" w:tplc="E15E672E">
      <w:start w:val="1"/>
      <w:numFmt w:val="decimal"/>
      <w:lvlText w:val="%1."/>
      <w:lvlJc w:val="left"/>
      <w:pPr>
        <w:tabs>
          <w:tab w:val="num" w:pos="1702"/>
        </w:tabs>
        <w:ind w:left="1702" w:hanging="34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3BB6"/>
    <w:rsid w:val="00045858"/>
    <w:rsid w:val="00097D10"/>
    <w:rsid w:val="000A4FE3"/>
    <w:rsid w:val="000D43F0"/>
    <w:rsid w:val="000D79D4"/>
    <w:rsid w:val="000E2227"/>
    <w:rsid w:val="002277CB"/>
    <w:rsid w:val="00303638"/>
    <w:rsid w:val="00310D24"/>
    <w:rsid w:val="003B63C1"/>
    <w:rsid w:val="003B6E23"/>
    <w:rsid w:val="0041024C"/>
    <w:rsid w:val="005106B8"/>
    <w:rsid w:val="00545DC5"/>
    <w:rsid w:val="005A385C"/>
    <w:rsid w:val="00625437"/>
    <w:rsid w:val="00663BB6"/>
    <w:rsid w:val="00684035"/>
    <w:rsid w:val="007044B7"/>
    <w:rsid w:val="007C5A9B"/>
    <w:rsid w:val="00807B31"/>
    <w:rsid w:val="00830ED9"/>
    <w:rsid w:val="00892E4F"/>
    <w:rsid w:val="008C5CCB"/>
    <w:rsid w:val="008D5A68"/>
    <w:rsid w:val="008E7662"/>
    <w:rsid w:val="00911EE5"/>
    <w:rsid w:val="00A372EF"/>
    <w:rsid w:val="00A6715C"/>
    <w:rsid w:val="00B54224"/>
    <w:rsid w:val="00B90C86"/>
    <w:rsid w:val="00BE2A50"/>
    <w:rsid w:val="00C23639"/>
    <w:rsid w:val="00C310C2"/>
    <w:rsid w:val="00D00FCB"/>
    <w:rsid w:val="00D7212B"/>
    <w:rsid w:val="00E26FB0"/>
    <w:rsid w:val="00E7578B"/>
    <w:rsid w:val="00F264B0"/>
    <w:rsid w:val="00F5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BB6"/>
    <w:pPr>
      <w:ind w:left="720"/>
      <w:contextualSpacing/>
    </w:pPr>
  </w:style>
  <w:style w:type="character" w:styleId="Hipercze">
    <w:name w:val="Hyperlink"/>
    <w:basedOn w:val="Domylnaczcionkaakapitu"/>
    <w:rsid w:val="00892E4F"/>
    <w:rPr>
      <w:color w:val="0000FF"/>
      <w:u w:val="single"/>
    </w:rPr>
  </w:style>
  <w:style w:type="paragraph" w:customStyle="1" w:styleId="bodytext">
    <w:name w:val="bodytext"/>
    <w:basedOn w:val="Normalny"/>
    <w:rsid w:val="0089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walgal</cp:lastModifiedBy>
  <cp:revision>4</cp:revision>
  <cp:lastPrinted>2020-07-17T11:42:00Z</cp:lastPrinted>
  <dcterms:created xsi:type="dcterms:W3CDTF">2020-07-17T08:27:00Z</dcterms:created>
  <dcterms:modified xsi:type="dcterms:W3CDTF">2020-07-17T11:42:00Z</dcterms:modified>
</cp:coreProperties>
</file>