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9F" w:rsidRDefault="0037359F" w:rsidP="00393662">
      <w:pPr>
        <w:pStyle w:val="tytuaktu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434343"/>
          <w:sz w:val="18"/>
          <w:szCs w:val="18"/>
        </w:rPr>
      </w:pPr>
      <w:r>
        <w:rPr>
          <w:rStyle w:val="Pogrubienie"/>
          <w:color w:val="434343"/>
        </w:rPr>
        <w:t xml:space="preserve">ZARZĄDZENIE NR </w:t>
      </w:r>
      <w:r w:rsidR="00AC4ADC">
        <w:rPr>
          <w:rStyle w:val="Pogrubienie"/>
          <w:color w:val="434343"/>
        </w:rPr>
        <w:t>434</w:t>
      </w:r>
      <w:r w:rsidR="007F6D90">
        <w:rPr>
          <w:rStyle w:val="Pogrubienie"/>
          <w:color w:val="434343"/>
        </w:rPr>
        <w:t>/23</w:t>
      </w:r>
    </w:p>
    <w:p w:rsidR="0037359F" w:rsidRDefault="0037359F" w:rsidP="0037359F">
      <w:pPr>
        <w:pStyle w:val="tytuaktu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434343"/>
          <w:sz w:val="18"/>
          <w:szCs w:val="18"/>
        </w:rPr>
      </w:pPr>
      <w:r>
        <w:rPr>
          <w:rStyle w:val="Pogrubienie"/>
          <w:color w:val="434343"/>
        </w:rPr>
        <w:t>WÓJTA GMINY NAREW</w:t>
      </w:r>
    </w:p>
    <w:p w:rsidR="0037359F" w:rsidRDefault="00AC4ADC" w:rsidP="0037359F">
      <w:pPr>
        <w:pStyle w:val="zdnia"/>
        <w:shd w:val="clear" w:color="auto" w:fill="FFFFFF"/>
        <w:spacing w:before="80" w:beforeAutospacing="0" w:after="160" w:afterAutospacing="0"/>
        <w:jc w:val="center"/>
        <w:rPr>
          <w:rFonts w:ascii="Arial" w:hAnsi="Arial" w:cs="Arial"/>
          <w:color w:val="434343"/>
          <w:sz w:val="18"/>
          <w:szCs w:val="18"/>
        </w:rPr>
      </w:pPr>
      <w:r>
        <w:rPr>
          <w:color w:val="434343"/>
        </w:rPr>
        <w:t xml:space="preserve">z dnia 24 </w:t>
      </w:r>
      <w:r w:rsidR="00A363BB">
        <w:rPr>
          <w:color w:val="434343"/>
        </w:rPr>
        <w:t>lutego</w:t>
      </w:r>
      <w:r w:rsidR="007F6D90">
        <w:rPr>
          <w:color w:val="434343"/>
        </w:rPr>
        <w:t xml:space="preserve"> 2023</w:t>
      </w:r>
      <w:r w:rsidR="0037359F">
        <w:rPr>
          <w:color w:val="434343"/>
        </w:rPr>
        <w:t xml:space="preserve"> r.</w:t>
      </w:r>
    </w:p>
    <w:p w:rsidR="0037359F" w:rsidRDefault="0037359F" w:rsidP="002545AE">
      <w:pPr>
        <w:pStyle w:val="wsprawie"/>
        <w:shd w:val="clear" w:color="auto" w:fill="FFFFFF"/>
        <w:spacing w:before="0" w:beforeAutospacing="0" w:after="160" w:afterAutospacing="0"/>
        <w:jc w:val="center"/>
        <w:rPr>
          <w:rStyle w:val="Pogrubienie"/>
          <w:color w:val="434343"/>
        </w:rPr>
      </w:pPr>
      <w:r>
        <w:rPr>
          <w:rStyle w:val="Pogrubienie"/>
          <w:color w:val="434343"/>
        </w:rPr>
        <w:t xml:space="preserve">w </w:t>
      </w:r>
      <w:r w:rsidR="00C73F6C">
        <w:rPr>
          <w:rStyle w:val="Pogrubienie"/>
          <w:color w:val="434343"/>
        </w:rPr>
        <w:t>sprawie konsultacji projektu</w:t>
      </w:r>
      <w:r w:rsidR="00B50F92">
        <w:rPr>
          <w:rStyle w:val="Pogrubienie"/>
          <w:color w:val="434343"/>
        </w:rPr>
        <w:t xml:space="preserve"> uchwał</w:t>
      </w:r>
      <w:r w:rsidR="00C73F6C">
        <w:rPr>
          <w:rStyle w:val="Pogrubienie"/>
          <w:color w:val="434343"/>
        </w:rPr>
        <w:t>y</w:t>
      </w:r>
    </w:p>
    <w:p w:rsidR="0037359F" w:rsidRPr="00945BDA" w:rsidRDefault="0037359F" w:rsidP="002545AE">
      <w:pPr>
        <w:pStyle w:val="wsprawie"/>
        <w:shd w:val="clear" w:color="auto" w:fill="FFFFFF"/>
        <w:spacing w:before="0" w:beforeAutospacing="0" w:after="160" w:afterAutospacing="0"/>
        <w:ind w:left="142" w:firstLine="426"/>
        <w:jc w:val="both"/>
        <w:rPr>
          <w:rStyle w:val="Pogrubienie"/>
        </w:rPr>
      </w:pPr>
    </w:p>
    <w:p w:rsidR="00497BA9" w:rsidRPr="00945BDA" w:rsidRDefault="00E72F72" w:rsidP="002545AE">
      <w:pPr>
        <w:pStyle w:val="wsprawie"/>
        <w:shd w:val="clear" w:color="auto" w:fill="FFFFFF"/>
        <w:spacing w:before="0" w:beforeAutospacing="0" w:after="160" w:afterAutospacing="0"/>
        <w:jc w:val="both"/>
        <w:rPr>
          <w:rStyle w:val="Pogrubienie"/>
          <w:b w:val="0"/>
          <w:bCs w:val="0"/>
        </w:rPr>
      </w:pPr>
      <w:r w:rsidRPr="00945BDA">
        <w:rPr>
          <w:rStyle w:val="Pogrubienie"/>
          <w:b w:val="0"/>
          <w:bCs w:val="0"/>
        </w:rPr>
        <w:t>Na podstawie art. 30 ust. 1 i 2 ustawy z dnia 8 marca 1990 roku o samorzą</w:t>
      </w:r>
      <w:r w:rsidR="00497BA9" w:rsidRPr="00945BDA">
        <w:rPr>
          <w:rStyle w:val="Pogrubienie"/>
          <w:b w:val="0"/>
          <w:bCs w:val="0"/>
        </w:rPr>
        <w:t>dzie</w:t>
      </w:r>
      <w:r w:rsidR="009576FC" w:rsidRPr="00945BDA">
        <w:rPr>
          <w:rStyle w:val="Pogrubienie"/>
          <w:b w:val="0"/>
          <w:bCs w:val="0"/>
        </w:rPr>
        <w:t xml:space="preserve"> gminnym </w:t>
      </w:r>
      <w:r w:rsidR="00AF6E85" w:rsidRPr="00945BDA">
        <w:rPr>
          <w:rStyle w:val="Pogrubienie"/>
          <w:b w:val="0"/>
          <w:bCs w:val="0"/>
        </w:rPr>
        <w:t xml:space="preserve">             </w:t>
      </w:r>
      <w:r w:rsidR="009576FC" w:rsidRPr="00945BDA">
        <w:rPr>
          <w:rStyle w:val="Pogrubienie"/>
          <w:b w:val="0"/>
          <w:bCs w:val="0"/>
        </w:rPr>
        <w:t>(</w:t>
      </w:r>
      <w:proofErr w:type="spellStart"/>
      <w:r w:rsidR="009576FC" w:rsidRPr="00945BDA">
        <w:rPr>
          <w:rStyle w:val="Pogrubienie"/>
          <w:b w:val="0"/>
          <w:bCs w:val="0"/>
        </w:rPr>
        <w:t>t.j</w:t>
      </w:r>
      <w:proofErr w:type="spellEnd"/>
      <w:r w:rsidR="009576FC" w:rsidRPr="00945BDA">
        <w:rPr>
          <w:rStyle w:val="Pogrubienie"/>
          <w:b w:val="0"/>
          <w:bCs w:val="0"/>
        </w:rPr>
        <w:t>. Dz. U. z 2023 r.</w:t>
      </w:r>
      <w:r w:rsidRPr="00945BDA">
        <w:rPr>
          <w:rStyle w:val="Pogrubienie"/>
          <w:b w:val="0"/>
          <w:bCs w:val="0"/>
        </w:rPr>
        <w:t xml:space="preserve"> poz. </w:t>
      </w:r>
      <w:r w:rsidR="00497BA9" w:rsidRPr="00945BDA">
        <w:rPr>
          <w:rStyle w:val="Pogrubienie"/>
          <w:b w:val="0"/>
          <w:bCs w:val="0"/>
        </w:rPr>
        <w:t>40</w:t>
      </w:r>
      <w:r w:rsidRPr="00945BDA">
        <w:rPr>
          <w:rStyle w:val="Pogrubienie"/>
          <w:b w:val="0"/>
          <w:bCs w:val="0"/>
        </w:rPr>
        <w:t>)</w:t>
      </w:r>
      <w:r w:rsidR="00AF6E85" w:rsidRPr="00945BDA">
        <w:rPr>
          <w:rStyle w:val="Pogrubienie"/>
          <w:b w:val="0"/>
          <w:bCs w:val="0"/>
        </w:rPr>
        <w:t>, uchwały Nr XXXVI/213/10 Rady Gminy Narew z dnia 1 października 2010 r. w sprawie określenia szczegółowego sposobu konsultowania z radami działalności pożytku publicznego lub organizacjami pozarządowymi i podmiotami wymienionymi w art. 3 ust 3 ustawy z dnia 24 kwietnia 2003 r. o działalności pożytku publicznego i o wolontariacie, projektów aktów prawa miejscowego w dziedzinach dotyczących działalności statutowej tych organizacji</w:t>
      </w:r>
      <w:r w:rsidR="00AC4ADC">
        <w:rPr>
          <w:rStyle w:val="Pogrubienie"/>
          <w:b w:val="0"/>
          <w:bCs w:val="0"/>
        </w:rPr>
        <w:t xml:space="preserve"> (Dz. Urz. Woj. </w:t>
      </w:r>
      <w:proofErr w:type="spellStart"/>
      <w:r w:rsidR="00AC4ADC">
        <w:rPr>
          <w:rStyle w:val="Pogrubienie"/>
          <w:b w:val="0"/>
          <w:bCs w:val="0"/>
        </w:rPr>
        <w:t>Podl</w:t>
      </w:r>
      <w:proofErr w:type="spellEnd"/>
      <w:r w:rsidR="00AC4ADC">
        <w:rPr>
          <w:rStyle w:val="Pogrubienie"/>
          <w:b w:val="0"/>
          <w:bCs w:val="0"/>
        </w:rPr>
        <w:t>. z 2010 r., Nr 264 poz. 3271)</w:t>
      </w:r>
      <w:r w:rsidR="00AF6E85" w:rsidRPr="00945BDA">
        <w:rPr>
          <w:rStyle w:val="Pogrubienie"/>
          <w:b w:val="0"/>
          <w:bCs w:val="0"/>
        </w:rPr>
        <w:t>,</w:t>
      </w:r>
      <w:r w:rsidRPr="00945BDA">
        <w:rPr>
          <w:rStyle w:val="Pogrubienie"/>
          <w:b w:val="0"/>
          <w:bCs w:val="0"/>
        </w:rPr>
        <w:t xml:space="preserve"> Wójt Gminy Narew zarządza, co następuje.</w:t>
      </w:r>
    </w:p>
    <w:p w:rsidR="0037359F" w:rsidRPr="00945BDA" w:rsidRDefault="00497BA9" w:rsidP="002545AE">
      <w:pPr>
        <w:pStyle w:val="wsprawie"/>
        <w:shd w:val="clear" w:color="auto" w:fill="FFFFFF"/>
        <w:spacing w:before="0" w:beforeAutospacing="0" w:after="160" w:afterAutospacing="0"/>
        <w:jc w:val="both"/>
        <w:rPr>
          <w:rStyle w:val="Pogrubienie"/>
          <w:b w:val="0"/>
          <w:bCs w:val="0"/>
        </w:rPr>
      </w:pPr>
      <w:r w:rsidRPr="00945BDA">
        <w:rPr>
          <w:rStyle w:val="Pogrubienie"/>
          <w:bCs w:val="0"/>
        </w:rPr>
        <w:t>§ 1.</w:t>
      </w:r>
      <w:r w:rsidRPr="00945BDA">
        <w:rPr>
          <w:rStyle w:val="Pogrubienie"/>
          <w:b w:val="0"/>
          <w:bCs w:val="0"/>
        </w:rPr>
        <w:t xml:space="preserve"> </w:t>
      </w:r>
      <w:r w:rsidR="00AF6E85" w:rsidRPr="00945BDA">
        <w:rPr>
          <w:rStyle w:val="Pogrubienie"/>
          <w:b w:val="0"/>
          <w:bCs w:val="0"/>
        </w:rPr>
        <w:t>Przedmiotem konsultacji jest projekt uchwały w sprawie określenia zasad udzielenia dotacji na prace konserwatorskie, restauratorskie lub roboty budowlane przy zabytkach wpisanych do rejestru zabytków lub znajdujących się w gminnej ewidencji zabytków, położonych na obszarze Gminy Narew.</w:t>
      </w:r>
    </w:p>
    <w:p w:rsidR="0037359F" w:rsidRPr="00945BDA" w:rsidRDefault="00497BA9" w:rsidP="00393662">
      <w:pPr>
        <w:pStyle w:val="wsprawie"/>
        <w:shd w:val="clear" w:color="auto" w:fill="FFFFFF"/>
        <w:spacing w:before="0" w:beforeAutospacing="0" w:after="160" w:afterAutospacing="0" w:line="360" w:lineRule="auto"/>
        <w:jc w:val="both"/>
        <w:rPr>
          <w:rStyle w:val="Pogrubienie"/>
          <w:b w:val="0"/>
          <w:bCs w:val="0"/>
        </w:rPr>
      </w:pPr>
      <w:r w:rsidRPr="00945BDA">
        <w:rPr>
          <w:rStyle w:val="Pogrubienie"/>
          <w:bCs w:val="0"/>
        </w:rPr>
        <w:t>§ 2.</w:t>
      </w:r>
      <w:r w:rsidR="00E72F72" w:rsidRPr="00945BDA">
        <w:rPr>
          <w:rStyle w:val="Pogrubienie"/>
          <w:b w:val="0"/>
          <w:bCs w:val="0"/>
        </w:rPr>
        <w:t xml:space="preserve">1. </w:t>
      </w:r>
      <w:r w:rsidR="00AF6E85" w:rsidRPr="00945BDA">
        <w:rPr>
          <w:rStyle w:val="Pogrubienie"/>
          <w:b w:val="0"/>
          <w:bCs w:val="0"/>
        </w:rPr>
        <w:t>Konsultacje projektu uchw</w:t>
      </w:r>
      <w:r w:rsidR="005C3234">
        <w:rPr>
          <w:rStyle w:val="Pogrubienie"/>
          <w:b w:val="0"/>
          <w:bCs w:val="0"/>
        </w:rPr>
        <w:t>ały są prowadzone w dniach od 28.02</w:t>
      </w:r>
      <w:r w:rsidR="00AF6E85" w:rsidRPr="00945BDA">
        <w:rPr>
          <w:rStyle w:val="Pogrubienie"/>
          <w:b w:val="0"/>
          <w:bCs w:val="0"/>
        </w:rPr>
        <w:t>.2023 r. do 0</w:t>
      </w:r>
      <w:r w:rsidR="005C3234">
        <w:rPr>
          <w:rStyle w:val="Pogrubienie"/>
          <w:b w:val="0"/>
          <w:bCs w:val="0"/>
        </w:rPr>
        <w:t>6</w:t>
      </w:r>
      <w:r w:rsidR="00AF6E85" w:rsidRPr="00945BDA">
        <w:rPr>
          <w:rStyle w:val="Pogrubienie"/>
          <w:b w:val="0"/>
          <w:bCs w:val="0"/>
        </w:rPr>
        <w:t>.03.2023 r.</w:t>
      </w:r>
    </w:p>
    <w:p w:rsidR="00E72F72" w:rsidRPr="00945BDA" w:rsidRDefault="00E72F72" w:rsidP="0037359F">
      <w:pPr>
        <w:pStyle w:val="wsprawie"/>
        <w:shd w:val="clear" w:color="auto" w:fill="FFFFFF"/>
        <w:spacing w:before="0" w:beforeAutospacing="0" w:after="160" w:afterAutospacing="0"/>
        <w:jc w:val="both"/>
        <w:rPr>
          <w:rStyle w:val="Pogrubienie"/>
          <w:b w:val="0"/>
          <w:bCs w:val="0"/>
        </w:rPr>
      </w:pPr>
      <w:r w:rsidRPr="00945BDA">
        <w:rPr>
          <w:rStyle w:val="Pogrubienie"/>
          <w:b w:val="0"/>
          <w:bCs w:val="0"/>
        </w:rPr>
        <w:t xml:space="preserve">2. </w:t>
      </w:r>
      <w:r w:rsidR="00AF6E85" w:rsidRPr="00945BDA">
        <w:rPr>
          <w:rStyle w:val="Pogrubienie"/>
          <w:b w:val="0"/>
          <w:bCs w:val="0"/>
        </w:rPr>
        <w:t>Organizacje pozarządowe oraz podmioty, o których mowa w art. 3 ust.3 ustawy z dnia 24 kwietnia 2003 r. o działalności pożytku publicznego i o wolontariacie, mogą składać pisemne uwagi i wnioski dotyczące konsultowanego projektu uchwały w terminie wskazanym w ust. 1.</w:t>
      </w:r>
    </w:p>
    <w:p w:rsidR="00393662" w:rsidRDefault="00393662" w:rsidP="0037359F">
      <w:pPr>
        <w:pStyle w:val="wsprawie"/>
        <w:shd w:val="clear" w:color="auto" w:fill="FFFFFF"/>
        <w:spacing w:before="0" w:beforeAutospacing="0" w:after="160" w:afterAutospacing="0"/>
        <w:jc w:val="both"/>
        <w:rPr>
          <w:rStyle w:val="Pogrubienie"/>
          <w:b w:val="0"/>
          <w:bCs w:val="0"/>
        </w:rPr>
      </w:pPr>
      <w:r w:rsidRPr="00945BDA">
        <w:rPr>
          <w:rStyle w:val="Pogrubienie"/>
          <w:b w:val="0"/>
          <w:bCs w:val="0"/>
        </w:rPr>
        <w:t xml:space="preserve">3. </w:t>
      </w:r>
      <w:r w:rsidR="00AF6E85" w:rsidRPr="00945BDA">
        <w:rPr>
          <w:rStyle w:val="Pogrubienie"/>
          <w:b w:val="0"/>
          <w:bCs w:val="0"/>
        </w:rPr>
        <w:t xml:space="preserve">Wszelkie uwagi i opinie do projektu uchwały można zgłaszać w Referacie Gospodarki Komunalnej Urzędu Gminy Narew w pok. Nr 2 w formie pisemnej lub za pośrednictwem poczty </w:t>
      </w:r>
      <w:r w:rsidR="00AF6E85">
        <w:rPr>
          <w:rStyle w:val="Pogrubienie"/>
          <w:b w:val="0"/>
          <w:bCs w:val="0"/>
        </w:rPr>
        <w:t>elektronicznej na adres: narew@narew.gmina.pl.</w:t>
      </w:r>
    </w:p>
    <w:p w:rsidR="00497BA9" w:rsidRPr="00945BDA" w:rsidRDefault="00497BA9" w:rsidP="002545AE">
      <w:pPr>
        <w:pStyle w:val="wsprawie"/>
        <w:shd w:val="clear" w:color="auto" w:fill="FFFFFF"/>
        <w:spacing w:before="0" w:beforeAutospacing="0" w:after="160" w:afterAutospacing="0"/>
        <w:jc w:val="both"/>
        <w:rPr>
          <w:rStyle w:val="Pogrubienie"/>
          <w:b w:val="0"/>
          <w:bCs w:val="0"/>
        </w:rPr>
      </w:pPr>
      <w:r w:rsidRPr="00945BDA">
        <w:rPr>
          <w:rStyle w:val="Pogrubienie"/>
          <w:bCs w:val="0"/>
        </w:rPr>
        <w:t>§ 3.</w:t>
      </w:r>
      <w:r w:rsidRPr="00945BDA">
        <w:rPr>
          <w:rStyle w:val="Pogrubienie"/>
          <w:b w:val="0"/>
          <w:bCs w:val="0"/>
        </w:rPr>
        <w:t xml:space="preserve"> </w:t>
      </w:r>
      <w:r w:rsidR="00945BDA" w:rsidRPr="00945BDA">
        <w:rPr>
          <w:rStyle w:val="Pogrubienie"/>
          <w:b w:val="0"/>
          <w:bCs w:val="0"/>
        </w:rPr>
        <w:t>1. Konsultacje zostaną przeprowadzone w następujących formach:</w:t>
      </w:r>
    </w:p>
    <w:p w:rsidR="00393662" w:rsidRPr="00945BDA" w:rsidRDefault="00945BDA" w:rsidP="002545AE">
      <w:pPr>
        <w:pStyle w:val="wsprawie"/>
        <w:numPr>
          <w:ilvl w:val="0"/>
          <w:numId w:val="1"/>
        </w:numPr>
        <w:shd w:val="clear" w:color="auto" w:fill="FFFFFF"/>
        <w:spacing w:before="0" w:beforeAutospacing="0" w:after="160" w:afterAutospacing="0"/>
        <w:ind w:left="284"/>
        <w:jc w:val="both"/>
      </w:pPr>
      <w:r w:rsidRPr="00945BDA">
        <w:rPr>
          <w:rStyle w:val="Pogrubienie"/>
          <w:b w:val="0"/>
          <w:bCs w:val="0"/>
        </w:rPr>
        <w:t xml:space="preserve">zamieszczenie projektu uchwały na stronie internetowej Urzędu Gminy Narew </w:t>
      </w:r>
      <w:hyperlink r:id="rId5" w:history="1">
        <w:r w:rsidRPr="00945BDA">
          <w:rPr>
            <w:rStyle w:val="Hipercze"/>
            <w:color w:val="auto"/>
          </w:rPr>
          <w:t>www.gminanarew.pl</w:t>
        </w:r>
      </w:hyperlink>
      <w:r w:rsidRPr="00945BDA">
        <w:t>.</w:t>
      </w:r>
    </w:p>
    <w:p w:rsidR="00C73F6C" w:rsidRDefault="00AC4ADC" w:rsidP="002545AE">
      <w:pPr>
        <w:pStyle w:val="wsprawie"/>
        <w:numPr>
          <w:ilvl w:val="0"/>
          <w:numId w:val="1"/>
        </w:numPr>
        <w:shd w:val="clear" w:color="auto" w:fill="FFFFFF"/>
        <w:spacing w:before="0" w:beforeAutospacing="0" w:after="160" w:afterAutospacing="0"/>
        <w:ind w:left="284"/>
        <w:jc w:val="both"/>
      </w:pPr>
      <w:r>
        <w:t>u</w:t>
      </w:r>
      <w:r w:rsidR="00945BDA" w:rsidRPr="00945BDA">
        <w:t>mieszczenie projektu uchwały na tablicy ogłoszeń Urzędu Gminy Narew</w:t>
      </w:r>
      <w:r w:rsidR="00C73F6C">
        <w:t xml:space="preserve">                        oraz w Biuletynie Informacji Publicznej Urzędu Gminy Narew (http://bip.ug.narew.wrotapodlasia.pl/)</w:t>
      </w:r>
    </w:p>
    <w:p w:rsidR="009663A4" w:rsidRPr="009663A4" w:rsidRDefault="009663A4" w:rsidP="009663A4">
      <w:pPr>
        <w:pStyle w:val="wsprawie"/>
        <w:shd w:val="clear" w:color="auto" w:fill="FFFFFF"/>
        <w:spacing w:before="0" w:beforeAutospacing="0" w:after="160" w:afterAutospacing="0" w:line="360" w:lineRule="auto"/>
        <w:rPr>
          <w:rStyle w:val="Pogrubienie"/>
          <w:b w:val="0"/>
          <w:bCs w:val="0"/>
        </w:rPr>
      </w:pPr>
      <w:r w:rsidRPr="009663A4">
        <w:rPr>
          <w:rStyle w:val="Pogrubienie"/>
          <w:bCs w:val="0"/>
        </w:rPr>
        <w:t>§ 5.</w:t>
      </w:r>
      <w:r w:rsidRPr="009663A4">
        <w:rPr>
          <w:rStyle w:val="Pogrubienie"/>
          <w:b w:val="0"/>
          <w:bCs w:val="0"/>
        </w:rPr>
        <w:t xml:space="preserve"> Zarządzenie wchodzi w życie z dniem podpisania.</w:t>
      </w:r>
    </w:p>
    <w:p w:rsidR="00945BDA" w:rsidRDefault="00945BDA" w:rsidP="00C73F6C">
      <w:pPr>
        <w:pStyle w:val="wsprawie"/>
        <w:shd w:val="clear" w:color="auto" w:fill="FFFFFF"/>
        <w:spacing w:before="0" w:beforeAutospacing="0" w:after="160" w:afterAutospacing="0"/>
      </w:pPr>
    </w:p>
    <w:p w:rsidR="002545AE" w:rsidRDefault="002545AE" w:rsidP="00C73F6C">
      <w:pPr>
        <w:pStyle w:val="wsprawie"/>
        <w:shd w:val="clear" w:color="auto" w:fill="FFFFFF"/>
        <w:spacing w:before="0" w:beforeAutospacing="0" w:after="160" w:afterAutospacing="0"/>
      </w:pPr>
    </w:p>
    <w:p w:rsidR="002545AE" w:rsidRPr="00945BDA" w:rsidRDefault="002545AE" w:rsidP="00C73F6C">
      <w:pPr>
        <w:pStyle w:val="wsprawie"/>
        <w:shd w:val="clear" w:color="auto" w:fill="FFFFFF"/>
        <w:spacing w:before="0" w:beforeAutospacing="0" w:after="160" w:afterAutospacing="0"/>
      </w:pPr>
      <w:bookmarkStart w:id="0" w:name="_GoBack"/>
      <w:bookmarkEnd w:id="0"/>
    </w:p>
    <w:p w:rsidR="0037359F" w:rsidRDefault="0037359F" w:rsidP="002545AE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37359F" w:rsidRDefault="0037359F" w:rsidP="002545AE">
      <w:pPr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Pleskowicz</w:t>
      </w:r>
      <w:proofErr w:type="spellEnd"/>
    </w:p>
    <w:sectPr w:rsidR="0037359F" w:rsidSect="00497BA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B6D98"/>
    <w:multiLevelType w:val="hybridMultilevel"/>
    <w:tmpl w:val="F2AA1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33"/>
    <w:rsid w:val="002545AE"/>
    <w:rsid w:val="0037359F"/>
    <w:rsid w:val="00393662"/>
    <w:rsid w:val="00497BA9"/>
    <w:rsid w:val="005C3234"/>
    <w:rsid w:val="00625C33"/>
    <w:rsid w:val="007F6D90"/>
    <w:rsid w:val="008936B0"/>
    <w:rsid w:val="008F2FBC"/>
    <w:rsid w:val="00945BDA"/>
    <w:rsid w:val="009576FC"/>
    <w:rsid w:val="009663A4"/>
    <w:rsid w:val="00A363BB"/>
    <w:rsid w:val="00AC4ADC"/>
    <w:rsid w:val="00AF6E85"/>
    <w:rsid w:val="00B50F92"/>
    <w:rsid w:val="00C73F6C"/>
    <w:rsid w:val="00E72F72"/>
    <w:rsid w:val="00E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C7A2-4DD1-4771-96C5-FCFF019F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5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aktu"/>
    <w:basedOn w:val="Normalny"/>
    <w:rsid w:val="0037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dnia">
    <w:name w:val="zdnia"/>
    <w:basedOn w:val="Normalny"/>
    <w:rsid w:val="0037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sprawie">
    <w:name w:val="wsprawie"/>
    <w:basedOn w:val="Normalny"/>
    <w:rsid w:val="0037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5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6F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5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nar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Timofiejuk</dc:creator>
  <cp:keywords/>
  <dc:description/>
  <cp:lastModifiedBy>Mikolaj Timofiejuk</cp:lastModifiedBy>
  <cp:revision>10</cp:revision>
  <cp:lastPrinted>2023-02-27T09:34:00Z</cp:lastPrinted>
  <dcterms:created xsi:type="dcterms:W3CDTF">2023-02-27T07:48:00Z</dcterms:created>
  <dcterms:modified xsi:type="dcterms:W3CDTF">2023-02-27T09:34:00Z</dcterms:modified>
</cp:coreProperties>
</file>