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5A2A" w14:textId="4E370FDE" w:rsidR="006B7EA4" w:rsidRPr="0015093D" w:rsidRDefault="006B7EA4" w:rsidP="006B7EA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ZARZĄDZENIE NR</w:t>
      </w:r>
      <w:r w:rsidR="00AC158C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 xml:space="preserve"> 542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/24</w:t>
      </w:r>
    </w:p>
    <w:p w14:paraId="6986DFC9" w14:textId="77777777" w:rsidR="006B7EA4" w:rsidRPr="0015093D" w:rsidRDefault="006B7EA4" w:rsidP="006B7EA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WÓJTA GMINY NAREW</w:t>
      </w:r>
    </w:p>
    <w:p w14:paraId="76441CC0" w14:textId="3836D321" w:rsidR="006B7EA4" w:rsidRPr="0015093D" w:rsidRDefault="006B7EA4" w:rsidP="006B7EA4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 xml:space="preserve">z dnia </w:t>
      </w:r>
      <w:r w:rsidR="00AC158C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>6 lutego 2024</w:t>
      </w:r>
      <w:r w:rsidRPr="0015093D">
        <w:rPr>
          <w:rFonts w:ascii="Times New Roman" w:eastAsiaTheme="majorEastAsia" w:hAnsi="Times New Roman" w:cs="Times New Roman"/>
          <w:bCs/>
          <w:sz w:val="24"/>
          <w:szCs w:val="24"/>
          <w:lang w:eastAsia="pl-PL"/>
        </w:rPr>
        <w:t xml:space="preserve"> roku</w:t>
      </w:r>
    </w:p>
    <w:p w14:paraId="2E0FDFD2" w14:textId="77777777" w:rsidR="006B7EA4" w:rsidRPr="0015093D" w:rsidRDefault="006B7EA4" w:rsidP="006B7EA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Theme="majorEastAsia" w:hAnsi="Times New Roman" w:cs="Times New Roman"/>
          <w:b/>
          <w:bCs/>
          <w:sz w:val="24"/>
          <w:szCs w:val="24"/>
          <w:lang w:eastAsia="pl-PL"/>
        </w:rPr>
        <w:t>w sprawie ogłoszenia otwartego konkursu ofert na realizację zadań publicznych należących do Gminy Narew</w:t>
      </w:r>
    </w:p>
    <w:p w14:paraId="320A4EAF" w14:textId="77777777" w:rsidR="006B7EA4" w:rsidRPr="0015093D" w:rsidRDefault="006B7EA4" w:rsidP="006B7EA4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4"/>
          <w:szCs w:val="24"/>
          <w:lang w:eastAsia="pl-PL"/>
        </w:rPr>
      </w:pPr>
    </w:p>
    <w:p w14:paraId="50796FC8" w14:textId="709D8C6B" w:rsidR="006B7EA4" w:rsidRPr="0015093D" w:rsidRDefault="006B7EA4" w:rsidP="006B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ust. 1 ustawy z dnia 8 marca 1990 r. o samorządzie gminnym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(t. j. </w:t>
      </w:r>
      <w:r>
        <w:rPr>
          <w:rFonts w:ascii="Times New Roman" w:eastAsiaTheme="majorEastAsia" w:hAnsi="Times New Roman" w:cs="Times New Roman"/>
          <w:sz w:val="24"/>
          <w:szCs w:val="24"/>
          <w:lang w:eastAsia="pl-PL"/>
        </w:rPr>
        <w:t>Dz. U. z 2023</w:t>
      </w:r>
      <w:r w:rsidRPr="0015093D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r.</w:t>
      </w:r>
      <w:r w:rsidR="00180EF1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 poz. 40 z późn. zm.</w:t>
      </w:r>
      <w:r w:rsidRPr="0015093D">
        <w:rPr>
          <w:rFonts w:ascii="Times New Roman" w:eastAsiaTheme="majorEastAsia" w:hAnsi="Times New Roman" w:cs="Times New Roman"/>
          <w:sz w:val="24"/>
          <w:szCs w:val="24"/>
          <w:lang w:eastAsia="pl-PL"/>
        </w:rPr>
        <w:t xml:space="preserve">) 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i art. 13 ustawy z dnia 24 kwietnia 2003 r. o działalności pożytku publicznego i o 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lontariacie (t. j. Dz. U. z 202</w:t>
      </w:r>
      <w:r w:rsidR="00180EF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180EF1">
        <w:rPr>
          <w:rFonts w:ascii="Times New Roman" w:eastAsia="Times New Roman" w:hAnsi="Times New Roman" w:cs="Times New Roman"/>
          <w:sz w:val="24"/>
          <w:szCs w:val="24"/>
          <w:lang w:eastAsia="pl-PL"/>
        </w:rPr>
        <w:t>poz. 571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Rozdziału 8 pkt 1 Programu współpracy, stanowiącego załącznik do Uchwały Nr XXXVIII/199/22 Rady Gminy Narew z dnia 28 stycznia 2022 r. w sprawie przyjęcia Programu współpracy Gminy Narew z organizacjami pozarządowymi oraz innymi podmiotami prowadzącymi działalność pożytku publicznego na lata 2022 - 2024 zarządzam, co następuje:</w:t>
      </w:r>
    </w:p>
    <w:p w14:paraId="5DC22E2F" w14:textId="77777777" w:rsidR="006B7EA4" w:rsidRPr="0015093D" w:rsidRDefault="006B7EA4" w:rsidP="006B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2BBCE" w14:textId="77777777" w:rsidR="006B7EA4" w:rsidRPr="0015093D" w:rsidRDefault="006B7EA4" w:rsidP="006B7EA4">
      <w:pPr>
        <w:tabs>
          <w:tab w:val="num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Ogłaszam otwarty konkurs ofert na realizację zadań publicznych należących do Gminy Narew – promowanie działań dotyczących kultury fizycznej, turystyki, zdrowego trybu życia i profilaktyki.</w:t>
      </w:r>
    </w:p>
    <w:p w14:paraId="359BBBE8" w14:textId="77777777" w:rsidR="006B7EA4" w:rsidRPr="0015093D" w:rsidRDefault="006B7EA4" w:rsidP="006B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486AD" w14:textId="77777777" w:rsidR="006B7EA4" w:rsidRPr="0015093D" w:rsidRDefault="006B7EA4" w:rsidP="006B7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Treść ogłoszenia otwartego konkursu ofert na realizację zadań, o których mowa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1 stanowi załącznik do niniejszego zarządzenia.</w:t>
      </w:r>
    </w:p>
    <w:p w14:paraId="212F7B0F" w14:textId="77777777" w:rsidR="006B7EA4" w:rsidRPr="0015093D" w:rsidRDefault="006B7EA4" w:rsidP="006B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0AA9E" w14:textId="77777777" w:rsidR="006B7EA4" w:rsidRPr="0015093D" w:rsidRDefault="006B7EA4" w:rsidP="006B7E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ogłoszeniu konkursu publikuje się poprzez jej umieszczenie:</w:t>
      </w:r>
    </w:p>
    <w:p w14:paraId="09EE43C5" w14:textId="77777777" w:rsidR="006B7EA4" w:rsidRPr="0015093D" w:rsidRDefault="006B7EA4" w:rsidP="006B7EA4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Biuletynie Informacji Publicznej Urzędu Gminy Narew;</w:t>
      </w:r>
    </w:p>
    <w:p w14:paraId="14AAA447" w14:textId="77777777" w:rsidR="006B7EA4" w:rsidRPr="0015093D" w:rsidRDefault="006B7EA4" w:rsidP="006B7EA4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tablicy ogłoszeń w siedzibie Urzędu;</w:t>
      </w:r>
    </w:p>
    <w:p w14:paraId="716CE4BF" w14:textId="77777777" w:rsidR="006B7EA4" w:rsidRPr="0015093D" w:rsidRDefault="006B7EA4" w:rsidP="006B7EA4">
      <w:pPr>
        <w:spacing w:after="0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stronie internetowej Gminy Narew</w:t>
      </w:r>
    </w:p>
    <w:p w14:paraId="799072FD" w14:textId="77777777" w:rsidR="006B7EA4" w:rsidRPr="0015093D" w:rsidRDefault="006B7EA4" w:rsidP="006B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83AA3" w14:textId="77777777" w:rsidR="006B7EA4" w:rsidRPr="0015093D" w:rsidRDefault="006B7EA4" w:rsidP="006B7E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Sekretarzowi Gminy.</w:t>
      </w:r>
    </w:p>
    <w:p w14:paraId="2C0E5A41" w14:textId="77777777" w:rsidR="006B7EA4" w:rsidRPr="0015093D" w:rsidRDefault="006B7EA4" w:rsidP="006B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93DB0" w14:textId="77777777" w:rsidR="006B7EA4" w:rsidRPr="0015093D" w:rsidRDefault="006B7EA4" w:rsidP="006B7E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podpisania.</w:t>
      </w:r>
    </w:p>
    <w:p w14:paraId="20B06D1E" w14:textId="77777777" w:rsidR="006B7EA4" w:rsidRPr="0015093D" w:rsidRDefault="006B7EA4" w:rsidP="006B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6EC1F" w14:textId="77777777" w:rsidR="006B7EA4" w:rsidRPr="0015093D" w:rsidRDefault="006B7EA4" w:rsidP="006B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AD1B08" w14:textId="77777777" w:rsidR="006B7EA4" w:rsidRPr="0015093D" w:rsidRDefault="006B7EA4" w:rsidP="006B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2DD78" w14:textId="77777777" w:rsidR="006B7EA4" w:rsidRPr="0015093D" w:rsidRDefault="006B7EA4" w:rsidP="006B7EA4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Pleskowicz</w:t>
      </w:r>
    </w:p>
    <w:p w14:paraId="3F271D16" w14:textId="77777777" w:rsidR="006B7EA4" w:rsidRPr="0015093D" w:rsidRDefault="006B7EA4" w:rsidP="006B7EA4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39C53" w14:textId="77777777" w:rsidR="006B7EA4" w:rsidRPr="0015093D" w:rsidRDefault="006B7EA4" w:rsidP="006B7EA4">
      <w:pPr>
        <w:spacing w:after="0" w:line="240" w:lineRule="auto"/>
        <w:ind w:firstLine="694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Narew</w:t>
      </w:r>
    </w:p>
    <w:p w14:paraId="6BE0F2FE" w14:textId="77777777" w:rsidR="006B7EA4" w:rsidRPr="0015093D" w:rsidRDefault="006B7EA4" w:rsidP="006B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D6E81F" w14:textId="77777777" w:rsidR="006B7EA4" w:rsidRPr="0015093D" w:rsidRDefault="006B7EA4" w:rsidP="006B7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6B7EA4" w:rsidRPr="0015093D" w:rsidSect="006B7EA4">
          <w:pgSz w:w="11906" w:h="16838"/>
          <w:pgMar w:top="1417" w:right="1417" w:bottom="1417" w:left="1417" w:header="708" w:footer="708" w:gutter="0"/>
          <w:cols w:space="708"/>
        </w:sectPr>
      </w:pPr>
    </w:p>
    <w:p w14:paraId="6293ABD3" w14:textId="77777777" w:rsidR="006B7EA4" w:rsidRDefault="006B7EA4" w:rsidP="006B7E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</w:t>
      </w:r>
    </w:p>
    <w:p w14:paraId="5633B131" w14:textId="72426F8B" w:rsidR="006B7EA4" w:rsidRPr="0015093D" w:rsidRDefault="006B7EA4" w:rsidP="006B7E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AC15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542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/24</w:t>
      </w:r>
    </w:p>
    <w:p w14:paraId="18218217" w14:textId="77777777" w:rsidR="006B7EA4" w:rsidRPr="0015093D" w:rsidRDefault="006B7EA4" w:rsidP="006B7E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Narew</w:t>
      </w:r>
    </w:p>
    <w:p w14:paraId="5888654D" w14:textId="316894A3" w:rsidR="006B7EA4" w:rsidRPr="0015093D" w:rsidRDefault="006B7EA4" w:rsidP="006B7E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50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AC158C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 lutego 20</w:t>
      </w:r>
      <w:r w:rsidRPr="0015093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1509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14:paraId="03A3169D" w14:textId="77777777" w:rsidR="006B7EA4" w:rsidRPr="0015093D" w:rsidRDefault="006B7EA4" w:rsidP="006B7EA4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pl-PL"/>
        </w:rPr>
      </w:pPr>
    </w:p>
    <w:p w14:paraId="22A73E22" w14:textId="77777777" w:rsidR="006B7EA4" w:rsidRPr="0015093D" w:rsidRDefault="006B7EA4" w:rsidP="006B7EA4">
      <w:pPr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pl-PL"/>
        </w:rPr>
        <w:t>Wójt Gminy NAREW</w:t>
      </w:r>
    </w:p>
    <w:p w14:paraId="05076191" w14:textId="09C488F5" w:rsidR="006B7EA4" w:rsidRPr="0015093D" w:rsidRDefault="006B7EA4" w:rsidP="006B7EA4">
      <w:pPr>
        <w:numPr>
          <w:ilvl w:val="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 podstawie art. 13 ustawy z dnia 24 kwietnia 2003 roku o działalności pożytku publicznego i o wolontariaci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e (t. j. Dz. U. z 20</w:t>
      </w:r>
      <w:r w:rsidR="00180E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r. </w:t>
      </w:r>
      <w:r w:rsidR="00180E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poz. 571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</w:t>
      </w:r>
    </w:p>
    <w:p w14:paraId="0736A888" w14:textId="77777777" w:rsidR="006B7EA4" w:rsidRPr="0015093D" w:rsidRDefault="006B7EA4" w:rsidP="006B7EA4">
      <w:pPr>
        <w:numPr>
          <w:ilvl w:val="2"/>
          <w:numId w:val="0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56EC2D5D" w14:textId="77777777" w:rsidR="006B7EA4" w:rsidRPr="0015093D" w:rsidRDefault="006B7EA4" w:rsidP="006B7EA4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na realizację zadań publicznych w zakresie upowszechniania kultury fizycznej i sportu</w:t>
      </w:r>
    </w:p>
    <w:p w14:paraId="3D953F52" w14:textId="77777777" w:rsidR="006B7EA4" w:rsidRPr="0015093D" w:rsidRDefault="006B7EA4" w:rsidP="006B7EA4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AB1444" w14:textId="7E6A1DF3" w:rsidR="006B7EA4" w:rsidRPr="0015093D" w:rsidRDefault="006B7EA4" w:rsidP="006B7EA4">
      <w:pPr>
        <w:numPr>
          <w:ilvl w:val="2"/>
          <w:numId w:val="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dla organizacji pozarządowych oraz podmiotów określonych w art. 3 ust. 3 ustawy z dnia 24 kwietnia 2003 roku o działalności pożytku publicznego i o wo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lontariacie (t. j. Dz. U.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br/>
        <w:t>z 202</w:t>
      </w:r>
      <w:r w:rsidR="00180E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r. </w:t>
      </w:r>
      <w:r w:rsidR="00180EF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poz. 571</w:t>
      </w:r>
      <w:r w:rsidRPr="0015093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) prowadzących działalność statutową w zakresie upowszechniania kultury fizycznej i sportu oraz posiadające siedzibę na terenie Gminy Narew</w:t>
      </w:r>
    </w:p>
    <w:p w14:paraId="3B3548A0" w14:textId="77777777" w:rsidR="006B7EA4" w:rsidRPr="0015093D" w:rsidRDefault="006B7EA4" w:rsidP="006B7EA4">
      <w:pPr>
        <w:numPr>
          <w:ilvl w:val="2"/>
          <w:numId w:val="0"/>
        </w:num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062FE663" w14:textId="77777777" w:rsidR="006B7EA4" w:rsidRPr="0015093D" w:rsidRDefault="006B7EA4" w:rsidP="006B7EA4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09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formie wspierania zadań.</w:t>
      </w:r>
    </w:p>
    <w:p w14:paraId="76A629A5" w14:textId="77777777" w:rsidR="006B7EA4" w:rsidRPr="0015093D" w:rsidRDefault="006B7EA4" w:rsidP="006B7EA4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989C4B" w14:textId="77777777" w:rsidR="006B7EA4" w:rsidRPr="00F45DBE" w:rsidRDefault="006B7EA4" w:rsidP="006B7EA4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I.</w:t>
      </w: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>Rodzaj i formy realizacji zadania.</w:t>
      </w:r>
    </w:p>
    <w:p w14:paraId="7CB0E519" w14:textId="24FDB664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1.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 xml:space="preserve">Zadanie jest realizowane w okresie </w:t>
      </w:r>
      <w:r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 xml:space="preserve">od </w:t>
      </w:r>
      <w:r w:rsidR="00301162"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>11</w:t>
      </w:r>
      <w:r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 xml:space="preserve"> marca 2024 roku do </w:t>
      </w:r>
      <w:r w:rsidR="00301162"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>20</w:t>
      </w:r>
      <w:r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 xml:space="preserve"> grudnia 2024 roku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 xml:space="preserve"> w formie wspierania przedsięwzięć z zakresu sportu kwalifikowanego, szkolnego, wiejskiego, osób niepełnosprawnych, masowego, dzieci i młodzieży, organizacji zajęć sportowych wszystkim grupom społecznym, zawodów, udziału drużyn lekkoatletycznych, piłkarskich, tenisa stołowego oraz sportowców z terenu gminy Narew w zawodach, turniejach ,  rozgrywkach ligowych.</w:t>
      </w:r>
    </w:p>
    <w:p w14:paraId="2951F9F4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2.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Wspieranie zadań następuje poprzez udzielenie dotacji na dofinansowanie ich realizacji z przeznaczeniem na:</w:t>
      </w:r>
    </w:p>
    <w:p w14:paraId="48EEC182" w14:textId="77777777" w:rsidR="006B7EA4" w:rsidRPr="00F45DBE" w:rsidRDefault="006B7EA4" w:rsidP="006B7EA4">
      <w:pPr>
        <w:numPr>
          <w:ilvl w:val="0"/>
          <w:numId w:val="8"/>
        </w:numPr>
        <w:tabs>
          <w:tab w:val="clear" w:pos="117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zakup sprzętu sportowego niezbędnego do realizacji zadania,</w:t>
      </w:r>
    </w:p>
    <w:p w14:paraId="0A827717" w14:textId="77777777" w:rsidR="006B7EA4" w:rsidRPr="00F45DBE" w:rsidRDefault="006B7EA4" w:rsidP="006B7EA4">
      <w:pPr>
        <w:numPr>
          <w:ilvl w:val="0"/>
          <w:numId w:val="8"/>
        </w:numPr>
        <w:tabs>
          <w:tab w:val="clear" w:pos="117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pokrycie kosztów przejazdów na mecze, zawody, rozgrywki,</w:t>
      </w:r>
    </w:p>
    <w:p w14:paraId="4A1F5F2F" w14:textId="77777777" w:rsidR="006B7EA4" w:rsidRPr="00F45DBE" w:rsidRDefault="006B7EA4" w:rsidP="006B7EA4">
      <w:pPr>
        <w:numPr>
          <w:ilvl w:val="0"/>
          <w:numId w:val="8"/>
        </w:numPr>
        <w:tabs>
          <w:tab w:val="clear" w:pos="117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wyżywienia zawodników biorących udział w zawodach, meczach, rozgrywkach,</w:t>
      </w:r>
    </w:p>
    <w:p w14:paraId="30935FE6" w14:textId="77777777" w:rsidR="006B7EA4" w:rsidRPr="00F45DBE" w:rsidRDefault="006B7EA4" w:rsidP="006B7EA4">
      <w:pPr>
        <w:numPr>
          <w:ilvl w:val="0"/>
          <w:numId w:val="8"/>
        </w:numPr>
        <w:tabs>
          <w:tab w:val="clear" w:pos="117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pokrycia kosztów bezpośrednio związanych z organizacją rozgrywek na terenie Gminy Narew.</w:t>
      </w:r>
    </w:p>
    <w:p w14:paraId="20D2BB85" w14:textId="77777777" w:rsidR="006B7EA4" w:rsidRPr="00F45DBE" w:rsidRDefault="006B7EA4" w:rsidP="006B7EA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4F70A34C" w14:textId="77777777" w:rsidR="006B7EA4" w:rsidRPr="00F45DBE" w:rsidRDefault="006B7EA4" w:rsidP="006B7EA4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II.</w:t>
      </w: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>Wysokość środków publicznych przeznaczonych na realizację zadania.</w:t>
      </w:r>
    </w:p>
    <w:p w14:paraId="2F358D7A" w14:textId="378F0970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1.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 xml:space="preserve">Dotacja celowa w kwocie </w:t>
      </w:r>
      <w:r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>5</w:t>
      </w:r>
      <w:r w:rsidR="00301162"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>5</w:t>
      </w:r>
      <w:r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 xml:space="preserve"> 000,00 PLN 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na wszystkie oferty – przeznaczona jest na dofinansowanie w/w przedsięwzięć.</w:t>
      </w:r>
    </w:p>
    <w:p w14:paraId="34814641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2.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Kwota dotacji może ulec zmianie w przypadkach:</w:t>
      </w:r>
    </w:p>
    <w:p w14:paraId="5E7109A6" w14:textId="77777777" w:rsidR="006B7EA4" w:rsidRPr="00F45DBE" w:rsidRDefault="006B7EA4" w:rsidP="006B7EA4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gdy złożone ofery nie uzyskają akceptacji Komisji Konkursowej,</w:t>
      </w:r>
    </w:p>
    <w:p w14:paraId="318BFD92" w14:textId="77777777" w:rsidR="006B7EA4" w:rsidRPr="00F45DBE" w:rsidRDefault="006B7EA4" w:rsidP="006B7EA4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stwierdzenia, że zadanie może być realizowane mniejszym kosztem,</w:t>
      </w:r>
    </w:p>
    <w:p w14:paraId="628BA2D4" w14:textId="77777777" w:rsidR="006B7EA4" w:rsidRPr="00F45DBE" w:rsidRDefault="006B7EA4" w:rsidP="006B7EA4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konieczności zmiany budżetu gminy w części przeznaczonej na realizację zadania, z ważnych dla gminy przyczyn, niemożliwych do przewidzenia w dniu ogłoszenia konkursu.</w:t>
      </w:r>
    </w:p>
    <w:p w14:paraId="21F28239" w14:textId="77777777" w:rsidR="006B7EA4" w:rsidRPr="00F45DBE" w:rsidRDefault="006B7EA4" w:rsidP="006B7EA4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6F7A8B10" w14:textId="77777777" w:rsidR="006B7EA4" w:rsidRPr="00F45DBE" w:rsidRDefault="006B7EA4" w:rsidP="006B7EA4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III.</w:t>
      </w: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>Zasady przyznawania dotacji.</w:t>
      </w:r>
    </w:p>
    <w:p w14:paraId="4B35D428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1.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Zlecenie zadania i udzielenie dofinansowania następuje z odpowiednim zastosowaniem przepisów ustawy z dnia 24 kwietnia 2003 roku o działalności pożytku publicznego i wolontariacie,</w:t>
      </w:r>
    </w:p>
    <w:p w14:paraId="6B18D95F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2.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Wysokość przyznanej dotacji może być niższa niż wnioskowana w ofercie; w takim przypadku oferent może negocjować zmniejszenie zakresu rzeczowego zadania lub wycofać swoją ofertę.</w:t>
      </w:r>
    </w:p>
    <w:p w14:paraId="3357FF5C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3.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Dotacje na realizację zadań publicznych nie mogą być wykorzystane na:</w:t>
      </w:r>
    </w:p>
    <w:p w14:paraId="51EC2AFC" w14:textId="77777777" w:rsidR="006B7EA4" w:rsidRPr="00F45DBE" w:rsidRDefault="006B7EA4" w:rsidP="006B7EA4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lastRenderedPageBreak/>
        <w:t>koszty stałe podmiotów, w tym na wynagrodzenia osobowe i utrzymanie biura,</w:t>
      </w:r>
    </w:p>
    <w:p w14:paraId="6C39F915" w14:textId="77777777" w:rsidR="006B7EA4" w:rsidRPr="00F45DBE" w:rsidRDefault="006B7EA4" w:rsidP="006B7EA4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podatki, opłaty skarbowe,</w:t>
      </w:r>
    </w:p>
    <w:p w14:paraId="07159E48" w14:textId="77777777" w:rsidR="006B7EA4" w:rsidRPr="00F45DBE" w:rsidRDefault="006B7EA4" w:rsidP="006B7EA4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zobowiązania powstałe przed datą zawarcia umowy o udzielenie dotacji,</w:t>
      </w:r>
    </w:p>
    <w:p w14:paraId="6365E92D" w14:textId="77777777" w:rsidR="006B7EA4" w:rsidRPr="00F45DBE" w:rsidRDefault="006B7EA4" w:rsidP="006B7EA4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 xml:space="preserve">nabycie lub dzierżawy nieruchomości, </w:t>
      </w:r>
    </w:p>
    <w:p w14:paraId="57AF45F4" w14:textId="77777777" w:rsidR="006B7EA4" w:rsidRPr="00F45DBE" w:rsidRDefault="006B7EA4" w:rsidP="006B7EA4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 xml:space="preserve">prace remontowe i budowlane, </w:t>
      </w:r>
    </w:p>
    <w:p w14:paraId="7A1B7CFA" w14:textId="77777777" w:rsidR="006B7EA4" w:rsidRPr="00F45DBE" w:rsidRDefault="006B7EA4" w:rsidP="006B7EA4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 xml:space="preserve">zadania inwestycyjne, </w:t>
      </w:r>
    </w:p>
    <w:p w14:paraId="0B966CC6" w14:textId="77777777" w:rsidR="006B7EA4" w:rsidRPr="00F45DBE" w:rsidRDefault="006B7EA4" w:rsidP="006B7EA4">
      <w:pPr>
        <w:numPr>
          <w:ilvl w:val="6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działalność gospodarczą i polityczną.</w:t>
      </w:r>
    </w:p>
    <w:p w14:paraId="24D7956A" w14:textId="77777777" w:rsidR="006B7EA4" w:rsidRPr="00F45DBE" w:rsidRDefault="006B7EA4" w:rsidP="006B7EA4">
      <w:pPr>
        <w:tabs>
          <w:tab w:val="left" w:pos="708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7D8BC0CC" w14:textId="77777777" w:rsidR="006B7EA4" w:rsidRPr="00F45DBE" w:rsidRDefault="006B7EA4" w:rsidP="006B7EA4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IV.</w:t>
      </w: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>Zleceniobiorcy są zobowiązani do:</w:t>
      </w:r>
    </w:p>
    <w:p w14:paraId="75704246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1.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Korekty kosztorysu projektu oraz harmonogramu realizacji zadania w przypadku przyznania dotacji w wysokości innej niż wnioskowana.</w:t>
      </w:r>
    </w:p>
    <w:p w14:paraId="6EAB747C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2.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Wyodrębnienia ewidencji księgowej środków otrzymanych na realizację umowy.</w:t>
      </w:r>
    </w:p>
    <w:p w14:paraId="42A09908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3.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Sporządzania i składania sprawozdań z wykonania zadania publicznego w terminie okreśłonym w umowie.</w:t>
      </w:r>
    </w:p>
    <w:p w14:paraId="261B959C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4.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Organizacja realizująca projekt zobowiązana jest do informowania o źródle finansowania poprzez umieszczanie informacji - „Projekt współfinansowany przez Gminę Narew” na wszystkich materiałach wykorzystywanych w związku z zadaniem m.innymi na plakatach, ulotkach, publikacjach, itd.</w:t>
      </w:r>
    </w:p>
    <w:p w14:paraId="0B474303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47E28C8D" w14:textId="77777777" w:rsidR="006B7EA4" w:rsidRPr="00F45DBE" w:rsidRDefault="006B7EA4" w:rsidP="006B7EA4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V.</w:t>
      </w: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>Termin i warunki realizacji zadania.</w:t>
      </w:r>
    </w:p>
    <w:p w14:paraId="5936DB7B" w14:textId="33EDD39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1.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 xml:space="preserve">Zadanie winno być wykonane w terminie </w:t>
      </w:r>
      <w:r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 xml:space="preserve">od </w:t>
      </w:r>
      <w:r w:rsidR="00301162"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>18</w:t>
      </w:r>
      <w:r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 xml:space="preserve">.03.2024 r. do </w:t>
      </w:r>
      <w:r w:rsidR="00301162"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>20</w:t>
      </w:r>
      <w:r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 xml:space="preserve">.12.2024 r. </w:t>
      </w:r>
    </w:p>
    <w:p w14:paraId="288EEADB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2.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Zadanie winno być realizowane z największą starannością, zgodnie z warunkami określonymi w umowie.</w:t>
      </w:r>
    </w:p>
    <w:p w14:paraId="0DD49FFD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3.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W przypadku wykorzystania dotacji niezgodnie z umową, środki finansowe podlegają zwrotowi na rzecz Urzędu Gminy Narew.</w:t>
      </w:r>
    </w:p>
    <w:p w14:paraId="310A6AE1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77B2F587" w14:textId="77777777" w:rsidR="006B7EA4" w:rsidRPr="00F45DBE" w:rsidRDefault="006B7EA4" w:rsidP="006B7EA4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VI.</w:t>
      </w: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ab/>
        <w:t>Termin i warunki składania ofert.</w:t>
      </w:r>
    </w:p>
    <w:p w14:paraId="27823A4D" w14:textId="5309B2A2" w:rsidR="006B7EA4" w:rsidRPr="00F45DBE" w:rsidRDefault="006B7EA4" w:rsidP="006B7EA4">
      <w:pPr>
        <w:spacing w:after="0" w:line="24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49535F"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Oferty składa się według wzoru określonego rozporządzeniem Przewodniczącego Komitetu do spraw Pożytku Publicznego z dnia 24 października 2018 r. </w:t>
      </w:r>
      <w:r w:rsidRPr="00F45DBE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pl-PL"/>
        </w:rPr>
        <w:t>w sprawie wzorów ofert i ramowych wzorów umów dotyczących realizacji zadań publicznych oraz wzorów sprawozdań z wykonania tych zadań</w:t>
      </w: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(Dz. U. poz. 2057), w Urzędzie Gminy Narew, ul. A. Mickiewicza 101, Sekretariat – pokój Nr 16</w:t>
      </w:r>
      <w:r w:rsidR="00180EF1"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w zamkniętej kopercie z dopiskiem </w:t>
      </w:r>
      <w:r w:rsidRPr="00F45DBE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„Konkurs na realizację zadań publicznych w zakresie upowszechniania kultury fizycznej i sportu w 202</w:t>
      </w:r>
      <w:r w:rsidR="007C0B70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>4</w:t>
      </w:r>
      <w:r w:rsidRPr="00F45DBE">
        <w:rPr>
          <w:rFonts w:ascii="Times New Roman" w:eastAsia="Times New Roman" w:hAnsi="Times New Roman" w:cs="Times New Roman"/>
          <w:sz w:val="23"/>
          <w:szCs w:val="23"/>
          <w:u w:val="single"/>
          <w:lang w:eastAsia="pl-PL"/>
        </w:rPr>
        <w:t xml:space="preserve"> roku”</w:t>
      </w: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nieprzekraczalnym terminie </w:t>
      </w: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do dnia</w:t>
      </w: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F45DB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</w:t>
      </w:r>
      <w:r w:rsidR="00301162" w:rsidRPr="00F45DB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1</w:t>
      </w:r>
      <w:r w:rsidRPr="00F45DB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marca</w:t>
      </w: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2024 roku</w:t>
      </w: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godzinach pracy Urzędu Gminy.</w:t>
      </w:r>
    </w:p>
    <w:p w14:paraId="4A0351FF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1.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Wnioski niekompletne pod względem formalnym i złożone po terminie nie będą rozpatrywane.</w:t>
      </w:r>
    </w:p>
    <w:p w14:paraId="7C6D7C0C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2.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Dosotosowany do specyfiki ogłoszonego konkursu wzór oferty udostępniany jest w Sekretariacie Urzędu Gminy Narew – pokój Nr 16.</w:t>
      </w:r>
    </w:p>
    <w:p w14:paraId="2E3B47D1" w14:textId="0B764B1D" w:rsidR="006B7EA4" w:rsidRPr="00F45DBE" w:rsidRDefault="006B7EA4" w:rsidP="00F45DBE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3.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W przypadku realizowania kilku przedsięwzięć oferent składa odrębne oferty na każdą z form.</w:t>
      </w:r>
    </w:p>
    <w:p w14:paraId="333EEB01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5.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Do ofery należy dołączyć kopię aktualnego odpisu z Krajowego Rejestru Sądowego, a w przpypadku podmiotów nie będących stowarzyszeniami inny dokument stanowiący o podstawie działalności.</w:t>
      </w:r>
    </w:p>
    <w:p w14:paraId="0FCA432F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14EFFD99" w14:textId="77777777" w:rsidR="006B7EA4" w:rsidRPr="00F45DBE" w:rsidRDefault="006B7EA4" w:rsidP="006B7EA4">
      <w:pPr>
        <w:numPr>
          <w:ilvl w:val="8"/>
          <w:numId w:val="0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VII. Termin, kryteria i tryb dokonywania wyboru ofert.</w:t>
      </w:r>
    </w:p>
    <w:p w14:paraId="55E08BC8" w14:textId="10A38666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1.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 xml:space="preserve">Oferty rozpatrzone zostaną </w:t>
      </w:r>
      <w:r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 xml:space="preserve">do dnia </w:t>
      </w:r>
      <w:r w:rsidR="00301162"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>12</w:t>
      </w:r>
      <w:r w:rsidRPr="00F45DBE"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eastAsia="pl-PL"/>
        </w:rPr>
        <w:t xml:space="preserve"> marca 2024 roku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 xml:space="preserve"> z uwględnieniem:</w:t>
      </w:r>
    </w:p>
    <w:p w14:paraId="225F5026" w14:textId="77777777" w:rsidR="006B7EA4" w:rsidRPr="00F45DBE" w:rsidRDefault="006B7EA4" w:rsidP="006B7E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zgodności celu projektu z priorytetami ustalonymi przez Radę Gminy Narew w Uchwale XXXVIII/199/22 Rady Gminy Narew z dnia 28 stycznia 2022 r.,</w:t>
      </w:r>
    </w:p>
    <w:p w14:paraId="3D928923" w14:textId="77777777" w:rsidR="006B7EA4" w:rsidRPr="00F45DBE" w:rsidRDefault="006B7EA4" w:rsidP="006B7E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możliwości technicznych i kadrowych organizacji do realizacji zadania,</w:t>
      </w:r>
    </w:p>
    <w:p w14:paraId="39A3DA8F" w14:textId="77777777" w:rsidR="006B7EA4" w:rsidRPr="00F45DBE" w:rsidRDefault="006B7EA4" w:rsidP="006B7E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kosztów realizacji zadania,</w:t>
      </w:r>
    </w:p>
    <w:p w14:paraId="5E04676E" w14:textId="77777777" w:rsidR="006B7EA4" w:rsidRPr="00F45DBE" w:rsidRDefault="006B7EA4" w:rsidP="006B7E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dotychczasowej współpracy z samorządem gminy,</w:t>
      </w:r>
    </w:p>
    <w:p w14:paraId="6A00CBBD" w14:textId="77777777" w:rsidR="006B7EA4" w:rsidRPr="00F45DBE" w:rsidRDefault="006B7EA4" w:rsidP="006B7E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popularności i zainteresowania publiczności,</w:t>
      </w:r>
    </w:p>
    <w:p w14:paraId="3B94F743" w14:textId="77777777" w:rsidR="006B7EA4" w:rsidRPr="00F45DBE" w:rsidRDefault="006B7EA4" w:rsidP="006B7EA4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lastRenderedPageBreak/>
        <w:t>zaangażowania w realizacji projektu środków własnych i innych żródeł finansowania.</w:t>
      </w:r>
    </w:p>
    <w:p w14:paraId="5CDEAADE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2.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Decyzję o wyborze oferty i o udzieleniu dotacji podejmie Wójt Gminy Narew, a podmioty składające ofertę zostaną powiadomione o podjętej decyzji.</w:t>
      </w:r>
    </w:p>
    <w:p w14:paraId="654DE535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3.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Od decyzji Wójta Gminy w sprawie wyboru ofert i udzieleniu dotacji nie stosuje się trybu odwołania.</w:t>
      </w:r>
    </w:p>
    <w:p w14:paraId="785F04EE" w14:textId="77777777" w:rsidR="006B7EA4" w:rsidRPr="00F45DBE" w:rsidRDefault="006B7EA4" w:rsidP="006B7EA4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4.</w:t>
      </w: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ab/>
        <w:t>Wykaz podmiotów, wysokość przyznanej dotacji i jej przeznaczenie zostaną zamieszczone na tablicy ogłoszeń w Urzędzie Gminy Narew oraz w Biuletynie Informacji Publicznej.</w:t>
      </w:r>
    </w:p>
    <w:p w14:paraId="704D2721" w14:textId="77777777" w:rsidR="006B7EA4" w:rsidRPr="00F45DBE" w:rsidRDefault="006B7EA4" w:rsidP="006B7E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5AE302D1" w14:textId="77777777" w:rsidR="006B7EA4" w:rsidRPr="00F45DBE" w:rsidRDefault="006B7EA4" w:rsidP="006B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F45DB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VIII. Klauzula informacyjna art. 13 RODO</w:t>
      </w:r>
    </w:p>
    <w:p w14:paraId="51EFE012" w14:textId="77777777" w:rsidR="006B7EA4" w:rsidRPr="00F45DBE" w:rsidRDefault="006B7EA4" w:rsidP="006B7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F45DBE">
        <w:rPr>
          <w:rFonts w:ascii="Times New Roman" w:eastAsia="Times New Roman" w:hAnsi="Times New Roman" w:cs="Times New Roman"/>
          <w:sz w:val="23"/>
          <w:szCs w:val="23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„RODO” informujemy, że:</w:t>
      </w:r>
    </w:p>
    <w:p w14:paraId="7A73EBB3" w14:textId="77777777" w:rsidR="006B7EA4" w:rsidRPr="00F45DBE" w:rsidRDefault="006B7EA4" w:rsidP="006B7E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F45DBE">
        <w:rPr>
          <w:rFonts w:ascii="Times New Roman" w:eastAsiaTheme="minorEastAsia" w:hAnsi="Times New Roman" w:cs="Times New Roman"/>
          <w:sz w:val="23"/>
          <w:szCs w:val="23"/>
          <w:lang w:eastAsia="pl-PL"/>
        </w:rPr>
        <w:t xml:space="preserve">Administratorem danych osobowych przetwarzanych w związku z naborem ofert na realizację zadań publicznych Gminy Narew jest </w:t>
      </w:r>
      <w:r w:rsidRPr="00F45DBE">
        <w:rPr>
          <w:rFonts w:ascii="Times New Roman" w:eastAsiaTheme="minorEastAsia" w:hAnsi="Times New Roman" w:cs="Times New Roman"/>
          <w:b/>
          <w:sz w:val="23"/>
          <w:szCs w:val="23"/>
          <w:lang w:eastAsia="pl-PL"/>
        </w:rPr>
        <w:t xml:space="preserve">Gmina Narew reprezentowana przez Wójta (ul. Mickiewicza 101, 17-210 Narew, tel. (85) 6816016, e-mail: </w:t>
      </w:r>
      <w:r w:rsidRPr="00F45DBE">
        <w:rPr>
          <w:rFonts w:ascii="Times New Roman" w:eastAsiaTheme="minorEastAsia" w:hAnsi="Times New Roman" w:cs="Times New Roman"/>
          <w:b/>
          <w:sz w:val="23"/>
          <w:szCs w:val="23"/>
          <w:u w:val="single"/>
          <w:lang w:eastAsia="pl-PL"/>
        </w:rPr>
        <w:t>narew@narew.gmina.pl</w:t>
      </w:r>
      <w:r w:rsidRPr="00F45DBE">
        <w:rPr>
          <w:rFonts w:ascii="Times New Roman" w:eastAsiaTheme="minorEastAsia" w:hAnsi="Times New Roman" w:cs="Times New Roman"/>
          <w:sz w:val="23"/>
          <w:szCs w:val="23"/>
          <w:lang w:eastAsia="pl-PL"/>
        </w:rPr>
        <w:t>).</w:t>
      </w:r>
    </w:p>
    <w:p w14:paraId="4C263813" w14:textId="77777777" w:rsidR="006B7EA4" w:rsidRPr="00F45DBE" w:rsidRDefault="006B7EA4" w:rsidP="006B7E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sprawach z zakresu ochrony danych osobowych mogą Państwo kontaktować się z Inspektorem Ochrony Danych pod adresem e-mail: </w:t>
      </w:r>
      <w:hyperlink r:id="rId5" w:history="1">
        <w:r w:rsidRPr="00F45DBE">
          <w:rPr>
            <w:rFonts w:ascii="Times New Roman" w:eastAsia="Times New Roman" w:hAnsi="Times New Roman" w:cs="Times New Roman"/>
            <w:color w:val="0563C1" w:themeColor="hyperlink"/>
            <w:sz w:val="23"/>
            <w:szCs w:val="23"/>
            <w:u w:val="single"/>
            <w:lang w:eastAsia="pl-PL"/>
          </w:rPr>
          <w:t>inspektor@cbi24.pl</w:t>
        </w:r>
      </w:hyperlink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71420917" w14:textId="77777777" w:rsidR="006B7EA4" w:rsidRPr="00F45DBE" w:rsidRDefault="006B7EA4" w:rsidP="006B7E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>Celem przetwarzania danych osobowych jest realizacja obowiązków Administratora Danych Osobowych związanych z przeprowadzeniem otwartego konkursu ofert na podstawie przepisów ustawy z dnia 24 kwietnia 2003 r. o działalności pożytku publicznego i o wolontariacie oraz w przypadku udzielenia realizacji zadania publicznego dane osobowe będą przetwarzane w celu realizacji zawartej umowy.</w:t>
      </w:r>
    </w:p>
    <w:p w14:paraId="0D63AF8B" w14:textId="77777777" w:rsidR="006B7EA4" w:rsidRPr="00F45DBE" w:rsidRDefault="006B7EA4" w:rsidP="006B7E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4522876" w14:textId="77777777" w:rsidR="006B7EA4" w:rsidRPr="00F45DBE" w:rsidRDefault="006B7EA4" w:rsidP="006B7E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Podstawą prawną przetwarzania danych jest art. 6 ust. 1 lit. c ww. Rozporządzenia. </w:t>
      </w:r>
    </w:p>
    <w:p w14:paraId="1EE6FCDA" w14:textId="77777777" w:rsidR="006B7EA4" w:rsidRPr="00F45DBE" w:rsidRDefault="006B7EA4" w:rsidP="006B7EA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3"/>
          <w:szCs w:val="23"/>
          <w:lang w:eastAsia="pl-PL"/>
        </w:rPr>
      </w:pPr>
      <w:r w:rsidRPr="00F45DBE">
        <w:rPr>
          <w:rFonts w:ascii="Times New Roman" w:eastAsiaTheme="minorEastAsia" w:hAnsi="Times New Roman" w:cs="Times New Roman"/>
          <w:sz w:val="23"/>
          <w:szCs w:val="23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1E7F03B3" w14:textId="77777777" w:rsidR="006B7EA4" w:rsidRPr="00F45DBE" w:rsidRDefault="006B7EA4" w:rsidP="006B7EA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>Osoba, której dane dotyczą ma prawo do:</w:t>
      </w:r>
    </w:p>
    <w:p w14:paraId="09BDAEF7" w14:textId="77777777" w:rsidR="006B7EA4" w:rsidRPr="00F45DBE" w:rsidRDefault="006B7EA4" w:rsidP="006B7EA4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dostępu do treści swoich danych oraz możliwości ich poprawiania, sprostowania, ograniczenia przetwarzania, </w:t>
      </w:r>
    </w:p>
    <w:p w14:paraId="4CEDF167" w14:textId="77777777" w:rsidR="006B7EA4" w:rsidRPr="00F45DBE" w:rsidRDefault="006B7EA4" w:rsidP="006B7EA4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Hlk515218261"/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wniesienia skargi do organu nadzorczego, </w:t>
      </w:r>
      <w:r w:rsidRPr="00F45DBE">
        <w:rPr>
          <w:rFonts w:ascii="Times New Roman" w:eastAsiaTheme="minorEastAsia" w:hAnsi="Times New Roman" w:cs="Times New Roman"/>
          <w:sz w:val="23"/>
          <w:szCs w:val="23"/>
          <w:lang w:eastAsia="pl-PL"/>
        </w:rPr>
        <w:t>w przypadku gdy przetwarzanie danych odbywa się z naruszeniem przepisów powyższego rozporządzenia</w:t>
      </w: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tj. Prezesa Ochrony Danych Osobowych, ul. Stawki 2, 00-193 Warszawa</w:t>
      </w:r>
      <w:bookmarkEnd w:id="0"/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14:paraId="5F52D4AF" w14:textId="77777777" w:rsidR="006B7EA4" w:rsidRPr="00F45DBE" w:rsidRDefault="006B7EA4" w:rsidP="006B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5DBE">
        <w:rPr>
          <w:rFonts w:ascii="Times New Roman" w:eastAsiaTheme="minorEastAsia" w:hAnsi="Times New Roman" w:cs="Times New Roman"/>
          <w:sz w:val="23"/>
          <w:szCs w:val="23"/>
          <w:lang w:eastAsia="pl-PL"/>
        </w:rPr>
        <w:t>Podanie przez Państwa danych osobowych jest obowiązkowe. Nieprzekazanie danych skutkować będzie brakiem realizacji celu, o którym mowa w punkcie 3.</w:t>
      </w:r>
    </w:p>
    <w:p w14:paraId="07B6165E" w14:textId="77777777" w:rsidR="006B7EA4" w:rsidRPr="00F45DBE" w:rsidRDefault="006B7EA4" w:rsidP="006B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Ponadto informujemy, iż Pani/Pana dane osobowe będą przetwarzane w sposób zautomatyzowany lecz nie podlega Pan/Pani decyzjom, które się opierają wyłącznie na zautomatyzowanym przetwarzaniu, w tym profilowaniu, o czym stanowi art. 22 ogólnego rozporządzenia o ochronie danych osobowych. </w:t>
      </w:r>
    </w:p>
    <w:p w14:paraId="6F84D0FD" w14:textId="77777777" w:rsidR="006B7EA4" w:rsidRDefault="006B7EA4" w:rsidP="006B7E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72766109" w14:textId="77777777" w:rsidR="00F45DBE" w:rsidRDefault="00F45DBE" w:rsidP="006B7E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3217F451" w14:textId="77777777" w:rsidR="00F45DBE" w:rsidRPr="00F45DBE" w:rsidRDefault="00F45DBE" w:rsidP="006B7EA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555266A1" w14:textId="77777777" w:rsidR="006B7EA4" w:rsidRPr="00F45DBE" w:rsidRDefault="006B7EA4" w:rsidP="006B7EA4">
      <w:pPr>
        <w:spacing w:after="0" w:line="240" w:lineRule="auto"/>
        <w:ind w:firstLine="5760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Wójt Gminy Narew</w:t>
      </w:r>
    </w:p>
    <w:p w14:paraId="55381DE8" w14:textId="77777777" w:rsidR="006B7EA4" w:rsidRPr="00F45DBE" w:rsidRDefault="006B7EA4" w:rsidP="006B7EA4">
      <w:pPr>
        <w:spacing w:after="0" w:line="240" w:lineRule="auto"/>
        <w:ind w:firstLine="5760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</w:p>
    <w:p w14:paraId="64E02AF1" w14:textId="77777777" w:rsidR="006B7EA4" w:rsidRPr="00F45DBE" w:rsidRDefault="006B7EA4" w:rsidP="006B7EA4">
      <w:pPr>
        <w:spacing w:after="0" w:line="240" w:lineRule="auto"/>
        <w:ind w:firstLine="5760"/>
        <w:jc w:val="center"/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</w:pPr>
      <w:r w:rsidRPr="00F45DBE"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w:t>Andrzej Pleskowicz</w:t>
      </w:r>
    </w:p>
    <w:p w14:paraId="5F049BEE" w14:textId="55603879" w:rsidR="00B8472C" w:rsidRPr="006B7EA4" w:rsidRDefault="00B8472C" w:rsidP="00A04829">
      <w:pPr>
        <w:autoSpaceDE w:val="0"/>
        <w:autoSpaceDN w:val="0"/>
        <w:adjustRightInd w:val="0"/>
        <w:spacing w:after="0" w:line="240" w:lineRule="auto"/>
      </w:pPr>
    </w:p>
    <w:sectPr w:rsidR="00B8472C" w:rsidRPr="006B7EA4" w:rsidSect="00A04829">
      <w:pgSz w:w="11906" w:h="16838"/>
      <w:pgMar w:top="1417" w:right="1417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638F"/>
    <w:multiLevelType w:val="hybridMultilevel"/>
    <w:tmpl w:val="8384E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1DD"/>
    <w:multiLevelType w:val="hybridMultilevel"/>
    <w:tmpl w:val="D84C8BFE"/>
    <w:lvl w:ilvl="0" w:tplc="9BA8115A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DE7580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 w15:restartNumberingAfterBreak="0">
    <w:nsid w:val="19446A7C"/>
    <w:multiLevelType w:val="hybridMultilevel"/>
    <w:tmpl w:val="A04062C4"/>
    <w:lvl w:ilvl="0" w:tplc="04150011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 w15:restartNumberingAfterBreak="0">
    <w:nsid w:val="5DE2794E"/>
    <w:multiLevelType w:val="hybridMultilevel"/>
    <w:tmpl w:val="0BB21462"/>
    <w:lvl w:ilvl="0" w:tplc="C5AAAC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BE4963"/>
    <w:multiLevelType w:val="hybridMultilevel"/>
    <w:tmpl w:val="24F64532"/>
    <w:lvl w:ilvl="0" w:tplc="9BA8115A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4"/>
        </w:tabs>
        <w:ind w:left="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4"/>
        </w:tabs>
        <w:ind w:left="1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14"/>
        </w:tabs>
        <w:ind w:left="2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34"/>
        </w:tabs>
        <w:ind w:left="2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54"/>
        </w:tabs>
        <w:ind w:left="3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74"/>
        </w:tabs>
        <w:ind w:left="4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94"/>
        </w:tabs>
        <w:ind w:left="4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14"/>
        </w:tabs>
        <w:ind w:left="5614" w:hanging="180"/>
      </w:pPr>
    </w:lvl>
  </w:abstractNum>
  <w:abstractNum w:abstractNumId="5" w15:restartNumberingAfterBreak="0">
    <w:nsid w:val="69E53946"/>
    <w:multiLevelType w:val="multilevel"/>
    <w:tmpl w:val="55A2856E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lvlText w:val="%7)"/>
      <w:lvlJc w:val="left"/>
      <w:pPr>
        <w:tabs>
          <w:tab w:val="num" w:pos="814"/>
        </w:tabs>
        <w:ind w:left="814" w:hanging="360"/>
      </w:pPr>
      <w:rPr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3112FFF"/>
    <w:multiLevelType w:val="hybridMultilevel"/>
    <w:tmpl w:val="2F46E940"/>
    <w:lvl w:ilvl="0" w:tplc="9BA8115A">
      <w:start w:val="1"/>
      <w:numFmt w:val="lowerLetter"/>
      <w:lvlText w:val="%1)"/>
      <w:lvlJc w:val="left"/>
      <w:pPr>
        <w:tabs>
          <w:tab w:val="num" w:pos="1174"/>
        </w:tabs>
        <w:ind w:left="117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74"/>
        </w:tabs>
        <w:ind w:left="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4"/>
        </w:tabs>
        <w:ind w:left="1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14"/>
        </w:tabs>
        <w:ind w:left="2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34"/>
        </w:tabs>
        <w:ind w:left="2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54"/>
        </w:tabs>
        <w:ind w:left="3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74"/>
        </w:tabs>
        <w:ind w:left="4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94"/>
        </w:tabs>
        <w:ind w:left="4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14"/>
        </w:tabs>
        <w:ind w:left="5614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78146089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 w16cid:durableId="2005161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60928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94680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57642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29683899">
    <w:abstractNumId w:val="7"/>
  </w:num>
  <w:num w:numId="7" w16cid:durableId="492988830">
    <w:abstractNumId w:val="0"/>
  </w:num>
  <w:num w:numId="8" w16cid:durableId="193759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3E8"/>
    <w:rsid w:val="00180EF1"/>
    <w:rsid w:val="00301162"/>
    <w:rsid w:val="003F368C"/>
    <w:rsid w:val="003F67E6"/>
    <w:rsid w:val="006B7EA4"/>
    <w:rsid w:val="007C0B70"/>
    <w:rsid w:val="0089294B"/>
    <w:rsid w:val="009D1811"/>
    <w:rsid w:val="00A04829"/>
    <w:rsid w:val="00A25D26"/>
    <w:rsid w:val="00AC158C"/>
    <w:rsid w:val="00B8472C"/>
    <w:rsid w:val="00BF047B"/>
    <w:rsid w:val="00C3142E"/>
    <w:rsid w:val="00CF7E76"/>
    <w:rsid w:val="00E153E8"/>
    <w:rsid w:val="00F4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8C11"/>
  <w15:chartTrackingRefBased/>
  <w15:docId w15:val="{14C19F18-4EF0-46BB-948E-20FB32B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semiHidden/>
    <w:unhideWhenUsed/>
    <w:rsid w:val="00B8472C"/>
    <w:pPr>
      <w:numPr>
        <w:numId w:val="1"/>
      </w:num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B847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47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WojciechP</cp:lastModifiedBy>
  <cp:revision>11</cp:revision>
  <cp:lastPrinted>2024-02-16T09:37:00Z</cp:lastPrinted>
  <dcterms:created xsi:type="dcterms:W3CDTF">2023-03-01T11:41:00Z</dcterms:created>
  <dcterms:modified xsi:type="dcterms:W3CDTF">2024-02-20T07:42:00Z</dcterms:modified>
</cp:coreProperties>
</file>